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b/>
          <w:bCs/>
          <w:highlight w:val="none"/>
          <w:lang w:val="en-US" w:eastAsia="zh-CN"/>
        </w:rPr>
      </w:pPr>
      <w:r>
        <w:rPr>
          <w:rFonts w:hint="eastAsia"/>
          <w:b/>
          <w:bCs/>
          <w:highlight w:val="none"/>
          <w:lang w:val="en-US" w:eastAsia="zh-CN"/>
        </w:rPr>
        <w:t>一．协议</w:t>
      </w:r>
    </w:p>
    <w:p>
      <w:pPr>
        <w:numPr>
          <w:ilvl w:val="0"/>
          <w:numId w:val="0"/>
        </w:numPr>
        <w:rPr>
          <w:rFonts w:hint="eastAsia"/>
          <w:highlight w:val="none"/>
          <w:lang w:val="en-US" w:eastAsia="zh-CN"/>
        </w:rPr>
      </w:pPr>
      <w:r>
        <w:rPr>
          <w:rFonts w:hint="eastAsia"/>
          <w:b/>
          <w:bCs/>
          <w:color w:val="auto"/>
          <w:highlight w:val="none"/>
          <w:lang w:val="en-US" w:eastAsia="zh-CN"/>
        </w:rPr>
        <w:t>1.TCP协议（运输层）</w:t>
      </w:r>
    </w:p>
    <w:p>
      <w:pPr>
        <w:numPr>
          <w:ilvl w:val="0"/>
          <w:numId w:val="0"/>
        </w:numPr>
        <w:rPr>
          <w:rFonts w:hint="eastAsia"/>
          <w:lang w:val="en-US" w:eastAsia="zh-CN"/>
        </w:rPr>
      </w:pPr>
      <w:r>
        <w:rPr>
          <w:rFonts w:hint="eastAsia"/>
          <w:b/>
          <w:bCs/>
          <w:highlight w:val="none"/>
          <w:lang w:val="en-US" w:eastAsia="zh-CN"/>
        </w:rPr>
        <w:t>（1）基本内容</w:t>
      </w:r>
      <w:r>
        <w:rPr>
          <w:rFonts w:hint="eastAsia"/>
          <w:lang w:val="en-US" w:eastAsia="zh-CN"/>
        </w:rPr>
        <w:t>TCP最主要的特点：TCP是面向连接的运输层协议；每一条TCP连接只能有两个端点，每一条TCP连接只能是点对点的（一对一）；TCP提供可靠交付的服务；TCP提供全双工通信；面向字节流。</w:t>
      </w:r>
    </w:p>
    <w:p>
      <w:pPr>
        <w:numPr>
          <w:ilvl w:val="0"/>
          <w:numId w:val="0"/>
        </w:numPr>
        <w:rPr>
          <w:rFonts w:hint="default"/>
          <w:lang w:val="en-US" w:eastAsia="zh-CN"/>
        </w:rPr>
      </w:pPr>
      <w:r>
        <w:rPr>
          <w:rFonts w:hint="eastAsia"/>
          <w:lang w:val="en-US" w:eastAsia="zh-CN"/>
        </w:rPr>
        <w:t>TCP虽然是面向字节流的，但TCP传送的数据单元却是报文段。一个TCP报文段分为首部和数据两部分，而TCP的全部功能都体现在他首部中各字段的作用。因此，只有弄清TCP首部各字段的作用才能掌握TCP的工作原理。TCP报文段首部的前20个字节是固定的，后面有4n字节是根据需要而增加的选项（n是整数）。因此TCP首部的最小长度是20字节。</w:t>
      </w:r>
    </w:p>
    <w:p>
      <w:pPr>
        <w:numPr>
          <w:ilvl w:val="0"/>
          <w:numId w:val="0"/>
        </w:numPr>
      </w:pPr>
      <w:r>
        <w:drawing>
          <wp:inline distT="0" distB="0" distL="0" distR="0">
            <wp:extent cx="3875405" cy="2112645"/>
            <wp:effectExtent l="0" t="0" r="1079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875405" cy="2112645"/>
                    </a:xfrm>
                    <a:prstGeom prst="rect">
                      <a:avLst/>
                    </a:prstGeom>
                    <a:noFill/>
                    <a:ln>
                      <a:noFill/>
                    </a:ln>
                  </pic:spPr>
                </pic:pic>
              </a:graphicData>
            </a:graphic>
          </wp:inline>
        </w:drawing>
      </w:r>
    </w:p>
    <w:p>
      <w:pPr>
        <w:numPr>
          <w:ilvl w:val="0"/>
          <w:numId w:val="0"/>
        </w:numPr>
        <w:rPr>
          <w:rFonts w:hint="default"/>
          <w:lang w:val="en-US" w:eastAsia="zh-CN"/>
        </w:rPr>
      </w:pPr>
      <w:r>
        <w:rPr>
          <w:rFonts w:hint="eastAsia"/>
          <w:b/>
          <w:bCs/>
          <w:highlight w:val="none"/>
          <w:lang w:eastAsia="zh-CN"/>
        </w:rPr>
        <w:t>（</w:t>
      </w:r>
      <w:r>
        <w:rPr>
          <w:rFonts w:hint="eastAsia"/>
          <w:b/>
          <w:bCs/>
          <w:highlight w:val="none"/>
          <w:lang w:val="en-US" w:eastAsia="zh-CN"/>
        </w:rPr>
        <w:t>2</w:t>
      </w:r>
      <w:r>
        <w:rPr>
          <w:rFonts w:hint="eastAsia"/>
          <w:b/>
          <w:bCs/>
          <w:highlight w:val="none"/>
          <w:lang w:eastAsia="zh-CN"/>
        </w:rPr>
        <w:t>）</w:t>
      </w:r>
      <w:r>
        <w:rPr>
          <w:rFonts w:hint="eastAsia"/>
          <w:b/>
          <w:bCs/>
          <w:highlight w:val="none"/>
          <w:lang w:val="en-US" w:eastAsia="zh-CN"/>
        </w:rPr>
        <w:t>基本原理</w:t>
      </w:r>
      <w:r>
        <w:rPr>
          <w:rFonts w:hint="default"/>
          <w:lang w:val="en-US" w:eastAsia="zh-CN"/>
        </w:rPr>
        <w:t>①数据分片，在发送端对用户数据进行分片，在接收端进行重组，由TCP确定分片的大小并控制分片和重组；②到达确认：接收端接收到分片数据时，根据分片数据序号向发送端发送一个确认；③超时重发：发送方在发送分片时启动超时定时器，如果在定时器超时之后没有收到相应的确认，重发分片；④滑动窗口：TCP连接每一方的接收缓冲空间大小都固定，接收端只允许另一端发送接收端缓冲区所能接纳的数据，TCP在滑动窗口的基础上提供流量控制，防止较快主机致使较慢主机的缓冲区溢出；⑤失序处理：作为IP数据报来传输的TCP分片到达时可能会失序，TCP将对收到的数据进行重新排序，将收到的数据以正确的顺序交给应用层；⑥重复处理：作为IP数据报来传输的TCP分片会发生重复，TCP的接收端必须丢弃重复的数据；⑦数据校验：TCP将保持它首部和数据的检验和，这是一个端到端的检验和，目的是检测数据在传输过程中的任何变化。如果收到分片的检验和有差错，TCP将丢弃这个分片，并不确认收到此报文段导致对端超时并重发。</w:t>
      </w:r>
    </w:p>
    <w:p>
      <w:pPr>
        <w:numPr>
          <w:ilvl w:val="0"/>
          <w:numId w:val="0"/>
        </w:numPr>
        <w:ind w:leftChars="0"/>
        <w:rPr>
          <w:rFonts w:hint="eastAsia"/>
          <w:b/>
          <w:bCs/>
          <w:highlight w:val="none"/>
          <w:lang w:val="en-US" w:eastAsia="zh-CN"/>
        </w:rPr>
      </w:pPr>
      <w:r>
        <w:rPr>
          <w:rFonts w:hint="eastAsia"/>
          <w:b/>
          <w:bCs/>
          <w:highlight w:val="none"/>
          <w:lang w:val="en-US" w:eastAsia="zh-CN"/>
        </w:rPr>
        <w:t>（4）可靠传输</w:t>
      </w:r>
    </w:p>
    <w:p>
      <w:pPr>
        <w:numPr>
          <w:ilvl w:val="0"/>
          <w:numId w:val="0"/>
        </w:numPr>
        <w:ind w:leftChars="0"/>
        <w:rPr>
          <w:rFonts w:hint="default"/>
          <w:lang w:val="en-US" w:eastAsia="zh-CN"/>
        </w:rPr>
      </w:pPr>
      <w:r>
        <w:rPr>
          <w:rFonts w:hint="default"/>
          <w:lang w:val="en-US" w:eastAsia="zh-CN"/>
        </w:rPr>
        <w:t>①超时重发和确认机制：当TCP发出一个段后，它启动一个定时器，等待目的端确认收到这个报文段。如果不能及时收到一个确认，将重发这个报文段。当TCP收到发自TCP连接另一端的数据，它将发送一个确认。TCP有延迟确认的功能，在此功能没有打开，则是立即确认。功能打开，则由定时器触发确认时间点。</w:t>
      </w:r>
    </w:p>
    <w:p>
      <w:pPr>
        <w:numPr>
          <w:ilvl w:val="0"/>
          <w:numId w:val="0"/>
        </w:numPr>
        <w:ind w:leftChars="0"/>
        <w:rPr>
          <w:rFonts w:hint="default"/>
          <w:lang w:val="en-US" w:eastAsia="zh-CN"/>
        </w:rPr>
      </w:pPr>
      <w:r>
        <w:rPr>
          <w:rFonts w:hint="default"/>
          <w:lang w:val="en-US" w:eastAsia="zh-CN"/>
        </w:rPr>
        <w:t>②检验和机制：TCP将保持它首部和数据的检验和。这是一个端到端的检验和，目的是检测数据在传输过程中的任何变化。如果收到段的检验和有差错，TCP将丢弃这个报文段和不确认收到此报文段（希望发端超时并重发）。</w:t>
      </w:r>
    </w:p>
    <w:p>
      <w:pPr>
        <w:numPr>
          <w:ilvl w:val="0"/>
          <w:numId w:val="0"/>
        </w:numPr>
        <w:ind w:leftChars="0"/>
        <w:rPr>
          <w:rFonts w:hint="eastAsia"/>
          <w:lang w:val="en-US" w:eastAsia="zh-CN"/>
        </w:rPr>
      </w:pPr>
      <w:r>
        <w:rPr>
          <w:rFonts w:hint="default"/>
          <w:lang w:val="en-US" w:eastAsia="zh-CN"/>
        </w:rPr>
        <w:t>③自动丢弃重复机制：既然IP数据报会发生重复，TCP的接收端必须丢弃重复的数据。</w:t>
      </w:r>
    </w:p>
    <w:p>
      <w:pPr>
        <w:numPr>
          <w:ilvl w:val="0"/>
          <w:numId w:val="0"/>
        </w:numPr>
        <w:ind w:leftChars="0"/>
        <w:rPr>
          <w:rFonts w:hint="default"/>
          <w:lang w:val="en-US" w:eastAsia="zh-CN"/>
        </w:rPr>
      </w:pPr>
      <w:r>
        <w:rPr>
          <w:rFonts w:hint="eastAsia"/>
          <w:b/>
          <w:bCs/>
          <w:highlight w:val="none"/>
          <w:lang w:val="en-US" w:eastAsia="zh-CN"/>
        </w:rPr>
        <w:t>（5）窗口机制</w:t>
      </w:r>
      <w:r>
        <w:rPr>
          <w:rFonts w:hint="default"/>
          <w:lang w:val="en-US" w:eastAsia="zh-CN"/>
        </w:rPr>
        <w:t>①窗口机制的分类</w:t>
      </w:r>
      <w:r>
        <w:rPr>
          <w:rFonts w:hint="eastAsia"/>
          <w:lang w:val="en-US" w:eastAsia="zh-CN"/>
        </w:rPr>
        <w:t>：</w:t>
      </w:r>
      <w:r>
        <w:rPr>
          <w:rFonts w:hint="default"/>
          <w:lang w:val="en-US" w:eastAsia="zh-CN"/>
        </w:rPr>
        <w:t>在TCP协议当中窗口机制分为两种：固定的窗口大小</w:t>
      </w:r>
      <w:r>
        <w:rPr>
          <w:rFonts w:hint="eastAsia"/>
          <w:lang w:val="en-US" w:eastAsia="zh-CN"/>
        </w:rPr>
        <w:t>；</w:t>
      </w:r>
      <w:r>
        <w:rPr>
          <w:rFonts w:hint="default"/>
          <w:lang w:val="en-US" w:eastAsia="zh-CN"/>
        </w:rPr>
        <w:t>滑动窗口</w:t>
      </w:r>
      <w:r>
        <w:rPr>
          <w:rFonts w:hint="eastAsia"/>
          <w:lang w:val="en-US" w:eastAsia="zh-CN"/>
        </w:rPr>
        <w:t>。</w:t>
      </w:r>
      <w:r>
        <w:rPr>
          <w:rFonts w:hint="default"/>
          <w:lang w:val="en-US" w:eastAsia="zh-CN"/>
        </w:rPr>
        <w:t>②滑动窗口（以字节为单位）概述</w:t>
      </w:r>
      <w:r>
        <w:rPr>
          <w:rFonts w:hint="eastAsia"/>
          <w:lang w:val="en-US" w:eastAsia="zh-CN"/>
        </w:rPr>
        <w:t>：</w:t>
      </w:r>
      <w:r>
        <w:rPr>
          <w:rFonts w:hint="default"/>
          <w:lang w:val="en-US" w:eastAsia="zh-CN"/>
        </w:rPr>
        <w:t>滑动窗口通俗来讲就是一种流量控制技术。</w:t>
      </w:r>
    </w:p>
    <w:p>
      <w:pPr>
        <w:numPr>
          <w:ilvl w:val="0"/>
          <w:numId w:val="0"/>
        </w:numPr>
        <w:ind w:leftChars="0"/>
        <w:rPr>
          <w:rFonts w:hint="default"/>
          <w:lang w:val="en-US" w:eastAsia="zh-CN"/>
        </w:rPr>
      </w:pPr>
      <w:r>
        <w:rPr>
          <w:rFonts w:hint="default"/>
          <w:lang w:val="en-US" w:eastAsia="zh-CN"/>
        </w:rPr>
        <w:t>它本质上是描述接收方的TCP数据报缓冲区大小的数据，发送方根据这个数据来计算自己最多能发送多长的数据，如果发送方收到接收方的窗口大小为0的TCP数据报，那么发送方将停止发送数据，等到接收方发送窗口大小不为0的数据报的到来</w:t>
      </w:r>
      <w:r>
        <w:rPr>
          <w:rFonts w:hint="eastAsia"/>
          <w:lang w:val="en-US" w:eastAsia="zh-CN"/>
        </w:rPr>
        <w:t>。</w:t>
      </w:r>
    </w:p>
    <w:p>
      <w:pPr>
        <w:numPr>
          <w:ilvl w:val="0"/>
          <w:numId w:val="0"/>
        </w:numPr>
        <w:rPr>
          <w:rFonts w:hint="default"/>
          <w:lang w:val="en-US" w:eastAsia="zh-CN"/>
        </w:rPr>
      </w:pPr>
      <w:r>
        <w:rPr>
          <w:rFonts w:hint="default"/>
          <w:lang w:val="en-US" w:eastAsia="zh-CN"/>
        </w:rPr>
        <w:t>工作原理</w:t>
      </w:r>
      <w:r>
        <w:rPr>
          <w:rFonts w:hint="eastAsia"/>
          <w:lang w:val="en-US" w:eastAsia="zh-CN"/>
        </w:rPr>
        <w:t>：</w:t>
      </w:r>
    </w:p>
    <w:p>
      <w:pPr>
        <w:numPr>
          <w:ilvl w:val="0"/>
          <w:numId w:val="0"/>
        </w:numPr>
        <w:rPr>
          <w:rFonts w:hint="default"/>
          <w:lang w:val="en-US" w:eastAsia="zh-CN"/>
        </w:rPr>
      </w:pPr>
      <w:r>
        <w:drawing>
          <wp:inline distT="0" distB="0" distL="114300" distR="114300">
            <wp:extent cx="2593340" cy="1712595"/>
            <wp:effectExtent l="0" t="0" r="16510"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2593340" cy="171259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第一次发送数据这个时候的窗口大小是根据链路带宽的大小来决定的。假设这时候的窗口是3</w:t>
      </w:r>
      <w:r>
        <w:rPr>
          <w:rFonts w:hint="eastAsia"/>
          <w:lang w:val="en-US" w:eastAsia="zh-CN"/>
        </w:rPr>
        <w:t>，</w:t>
      </w:r>
      <w:r>
        <w:rPr>
          <w:rFonts w:hint="default"/>
          <w:lang w:val="en-US" w:eastAsia="zh-CN"/>
        </w:rPr>
        <w:t>这个时候接收方收到数据以后会对数据进行确认告诉发送方我下次希望收到的数据是多少。在上图中：我们看到接收方发送的ACK = 3（这是对发送方发送序列2的回答确认，下一次接收方期望接收到的是3序列信号），这个时候发送方收到这个数据以后就知道我第一次发送的3个数据对方只收到了两个，就知道第三个数据对方没有收到，下次返送的时候就从第3个数据开始发。这时候窗口大小就变为了2</w:t>
      </w:r>
      <w:r>
        <w:rPr>
          <w:rFonts w:hint="eastAsia"/>
          <w:lang w:val="en-US" w:eastAsia="zh-CN"/>
        </w:rPr>
        <w:t>。</w:t>
      </w:r>
    </w:p>
    <w:p>
      <w:pPr>
        <w:numPr>
          <w:ilvl w:val="0"/>
          <w:numId w:val="0"/>
        </w:numPr>
        <w:ind w:leftChars="0"/>
        <w:rPr>
          <w:rFonts w:hint="default"/>
          <w:lang w:val="en-US" w:eastAsia="zh-CN"/>
        </w:rPr>
      </w:pPr>
      <w:r>
        <w:rPr>
          <w:rFonts w:hint="default"/>
          <w:lang w:val="en-US" w:eastAsia="zh-CN"/>
        </w:rPr>
        <w:t>如下图所示：</w:t>
      </w:r>
    </w:p>
    <w:p>
      <w:pPr>
        <w:numPr>
          <w:ilvl w:val="0"/>
          <w:numId w:val="0"/>
        </w:numPr>
        <w:ind w:leftChars="0"/>
        <w:rPr>
          <w:rFonts w:hint="default"/>
          <w:lang w:val="en-US" w:eastAsia="zh-CN"/>
        </w:rPr>
      </w:pPr>
      <w:r>
        <w:drawing>
          <wp:inline distT="0" distB="0" distL="114300" distR="114300">
            <wp:extent cx="3225165" cy="2541270"/>
            <wp:effectExtent l="0" t="0" r="13335"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3225165" cy="254127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看到接收方发送的ACK是5就表示他下一次希望收到的数据是5，发送方就知道我刚才发送的2个数据对方收到了，这个时候开始发送第5个数据。当链路变好或者变差，这个窗口还会发生变化，并不是第一次协商好了以后就永远不会变化了。</w:t>
      </w:r>
    </w:p>
    <w:p>
      <w:pPr>
        <w:numPr>
          <w:ilvl w:val="0"/>
          <w:numId w:val="1"/>
        </w:numPr>
        <w:ind w:left="0" w:leftChars="0" w:firstLine="0" w:firstLineChars="0"/>
        <w:rPr>
          <w:rFonts w:hint="eastAsia"/>
          <w:b/>
          <w:bCs/>
          <w:highlight w:val="none"/>
          <w:lang w:val="en-US" w:eastAsia="zh-CN"/>
        </w:rPr>
      </w:pPr>
      <w:r>
        <w:rPr>
          <w:rFonts w:hint="eastAsia"/>
          <w:b/>
          <w:bCs/>
          <w:highlight w:val="none"/>
          <w:lang w:val="en-US" w:eastAsia="zh-CN"/>
        </w:rPr>
        <w:t>停止等待协议</w:t>
      </w:r>
    </w:p>
    <w:p>
      <w:pPr>
        <w:numPr>
          <w:ilvl w:val="0"/>
          <w:numId w:val="0"/>
        </w:numPr>
        <w:rPr>
          <w:rFonts w:hint="default"/>
          <w:lang w:val="en-US" w:eastAsia="zh-CN"/>
        </w:rPr>
      </w:pPr>
      <w:r>
        <w:rPr>
          <w:rFonts w:hint="default"/>
          <w:lang w:val="en-US" w:eastAsia="zh-CN"/>
        </w:rPr>
        <w:t>①发送方每次仅将当前信息帧作为备份保留在缓冲存储器中；</w:t>
      </w:r>
    </w:p>
    <w:p>
      <w:pPr>
        <w:numPr>
          <w:ilvl w:val="0"/>
          <w:numId w:val="0"/>
        </w:numPr>
        <w:rPr>
          <w:rFonts w:hint="default"/>
          <w:lang w:val="en-US" w:eastAsia="zh-CN"/>
        </w:rPr>
      </w:pPr>
      <w:r>
        <w:rPr>
          <w:rFonts w:hint="default"/>
          <w:lang w:val="en-US" w:eastAsia="zh-CN"/>
        </w:rPr>
        <w:t>②当发送方开始发送信息帧时，赋予该信息帧一个帧序号，随即启动计时器；</w:t>
      </w:r>
    </w:p>
    <w:p>
      <w:pPr>
        <w:numPr>
          <w:ilvl w:val="0"/>
          <w:numId w:val="0"/>
        </w:numPr>
        <w:rPr>
          <w:rFonts w:hint="default"/>
          <w:lang w:val="en-US" w:eastAsia="zh-CN"/>
        </w:rPr>
      </w:pPr>
      <w:r>
        <w:rPr>
          <w:rFonts w:hint="default"/>
          <w:lang w:val="en-US" w:eastAsia="zh-CN"/>
        </w:rPr>
        <w:t>③当接收方收到无差错的信息帧后，即向发送方返回一个与该帧序号相同序号的ACK确认帧；</w:t>
      </w:r>
    </w:p>
    <w:p>
      <w:pPr>
        <w:numPr>
          <w:ilvl w:val="0"/>
          <w:numId w:val="0"/>
        </w:numPr>
        <w:rPr>
          <w:rFonts w:hint="default"/>
          <w:lang w:val="en-US" w:eastAsia="zh-CN"/>
        </w:rPr>
      </w:pPr>
      <w:r>
        <w:rPr>
          <w:rFonts w:hint="default"/>
          <w:lang w:val="en-US" w:eastAsia="zh-CN"/>
        </w:rPr>
        <w:t>④当接收方检测到一个含有差错的信息帧时，便舍弃该帧；</w:t>
      </w:r>
    </w:p>
    <w:p>
      <w:pPr>
        <w:numPr>
          <w:ilvl w:val="0"/>
          <w:numId w:val="0"/>
        </w:numPr>
        <w:rPr>
          <w:rFonts w:hint="default"/>
          <w:lang w:val="en-US" w:eastAsia="zh-CN"/>
        </w:rPr>
      </w:pPr>
      <w:r>
        <w:rPr>
          <w:rFonts w:hint="default"/>
          <w:lang w:val="en-US" w:eastAsia="zh-CN"/>
        </w:rPr>
        <w:t>⑤若发送方在规定时间内收到ACK确认帧，即将计时器清零，需而开始下一帧的发送；</w:t>
      </w:r>
    </w:p>
    <w:p>
      <w:pPr>
        <w:numPr>
          <w:ilvl w:val="0"/>
          <w:numId w:val="0"/>
        </w:numPr>
        <w:rPr>
          <w:rFonts w:hint="default"/>
          <w:lang w:val="en-US" w:eastAsia="zh-CN"/>
        </w:rPr>
      </w:pPr>
      <w:r>
        <w:rPr>
          <w:rFonts w:hint="default"/>
          <w:lang w:val="en-US" w:eastAsia="zh-CN"/>
        </w:rPr>
        <w:t>⑥若发送方在规定时间内未收到ACK确认帧，则应重发存于缓冲器中的待确认信息帧。</w:t>
      </w:r>
    </w:p>
    <w:p>
      <w:pPr>
        <w:numPr>
          <w:ilvl w:val="0"/>
          <w:numId w:val="0"/>
        </w:numPr>
        <w:rPr>
          <w:rFonts w:hint="eastAsia"/>
          <w:b/>
          <w:bCs/>
          <w:highlight w:val="none"/>
          <w:lang w:val="en-US" w:eastAsia="zh-CN"/>
        </w:rPr>
      </w:pPr>
      <w:r>
        <w:rPr>
          <w:rFonts w:hint="eastAsia"/>
          <w:b/>
          <w:bCs/>
          <w:highlight w:val="none"/>
          <w:lang w:val="en-US" w:eastAsia="zh-CN"/>
        </w:rPr>
        <w:t>2.IP协议（网络层）</w:t>
      </w:r>
    </w:p>
    <w:p>
      <w:pPr>
        <w:numPr>
          <w:ilvl w:val="0"/>
          <w:numId w:val="2"/>
        </w:numPr>
        <w:rPr>
          <w:rFonts w:hint="eastAsia"/>
          <w:b/>
          <w:bCs/>
          <w:lang w:val="en-US" w:eastAsia="zh-CN"/>
        </w:rPr>
      </w:pPr>
      <w:r>
        <w:rPr>
          <w:rFonts w:hint="eastAsia"/>
          <w:b/>
          <w:bCs/>
          <w:lang w:val="en-US" w:eastAsia="zh-CN"/>
        </w:rPr>
        <w:t>基本内容（数据单元的格式，首部的内容）</w:t>
      </w:r>
    </w:p>
    <w:p>
      <w:pPr>
        <w:numPr>
          <w:ilvl w:val="0"/>
          <w:numId w:val="0"/>
        </w:numPr>
        <w:rPr>
          <w:rFonts w:hint="default"/>
          <w:lang w:val="en-US" w:eastAsia="zh-CN"/>
        </w:rPr>
      </w:pPr>
      <w:r>
        <w:rPr>
          <w:rFonts w:hint="eastAsia"/>
          <w:lang w:val="en-US" w:eastAsia="zh-CN"/>
        </w:rPr>
        <w:t>IP数据报的格式能够说明IP协议都具有什么功能。在TCP/IP的标准中，各种数据格式常常以32位（即4字节）为单位来描述。一个IP数据报由首部和数据两部分组成。首部的前一部分是固定长度，共20字节，是所有IP数据报必须具有的。在首部的固定部分的后面是一些可选字段，其长度是可变的。</w:t>
      </w:r>
    </w:p>
    <w:p>
      <w:pPr>
        <w:numPr>
          <w:ilvl w:val="0"/>
          <w:numId w:val="0"/>
        </w:numPr>
        <w:rPr>
          <w:rFonts w:hint="eastAsia"/>
          <w:lang w:val="en-US" w:eastAsia="zh-CN"/>
        </w:rPr>
      </w:pPr>
      <w:r>
        <w:drawing>
          <wp:inline distT="0" distB="0" distL="114300" distR="114300">
            <wp:extent cx="5262880" cy="2872740"/>
            <wp:effectExtent l="0" t="0" r="13970"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rcRect b="3827"/>
                    <a:stretch>
                      <a:fillRect/>
                    </a:stretch>
                  </pic:blipFill>
                  <pic:spPr>
                    <a:xfrm>
                      <a:off x="0" y="0"/>
                      <a:ext cx="5262880" cy="2872740"/>
                    </a:xfrm>
                    <a:prstGeom prst="rect">
                      <a:avLst/>
                    </a:prstGeom>
                    <a:noFill/>
                    <a:ln>
                      <a:noFill/>
                    </a:ln>
                  </pic:spPr>
                </pic:pic>
              </a:graphicData>
            </a:graphic>
          </wp:inline>
        </w:drawing>
      </w:r>
    </w:p>
    <w:p>
      <w:pPr>
        <w:numPr>
          <w:ilvl w:val="0"/>
          <w:numId w:val="0"/>
        </w:numPr>
        <w:ind w:leftChars="0"/>
        <w:rPr>
          <w:rFonts w:hint="eastAsia"/>
          <w:b/>
          <w:bCs/>
          <w:highlight w:val="none"/>
          <w:lang w:val="en-US" w:eastAsia="zh-CN"/>
        </w:rPr>
      </w:pPr>
      <w:r>
        <w:rPr>
          <w:rFonts w:hint="eastAsia"/>
          <w:b/>
          <w:bCs/>
          <w:highlight w:val="none"/>
          <w:lang w:val="en-US" w:eastAsia="zh-CN"/>
        </w:rPr>
        <w:t>3.以太网协议</w:t>
      </w:r>
    </w:p>
    <w:p>
      <w:pPr>
        <w:numPr>
          <w:ilvl w:val="0"/>
          <w:numId w:val="3"/>
        </w:numPr>
        <w:rPr>
          <w:rFonts w:hint="default"/>
          <w:b/>
          <w:bCs/>
          <w:highlight w:val="none"/>
          <w:lang w:val="en-US" w:eastAsia="zh-CN"/>
        </w:rPr>
      </w:pPr>
      <w:r>
        <w:rPr>
          <w:rFonts w:hint="eastAsia"/>
          <w:b/>
          <w:bCs/>
          <w:highlight w:val="none"/>
          <w:lang w:val="en-US" w:eastAsia="zh-CN"/>
        </w:rPr>
        <w:t>基本内容（数据单元的格式，首部的内容）</w:t>
      </w:r>
    </w:p>
    <w:p>
      <w:pPr>
        <w:numPr>
          <w:ilvl w:val="0"/>
          <w:numId w:val="0"/>
        </w:numPr>
        <w:rPr>
          <w:rFonts w:hint="default"/>
          <w:highlight w:val="none"/>
          <w:lang w:val="en-US" w:eastAsia="zh-CN"/>
        </w:rPr>
      </w:pPr>
      <w:r>
        <w:rPr>
          <w:rFonts w:hint="eastAsia"/>
          <w:highlight w:val="none"/>
          <w:lang w:val="en-US" w:eastAsia="zh-CN"/>
        </w:rPr>
        <w:t>以太网V2的MAC帧较为简单，有五个字段组成。前两个字段分别为6字节长的目的地址和源地址字段。第三个字段是2字节的类型字段，用来标志上一层使用的是什么协议，以便把收到的MAC帧的数据上交给上一层的这个协议（</w:t>
      </w:r>
      <w:r>
        <w:rPr>
          <w:rFonts w:hint="default"/>
          <w:lang w:val="en-US" w:eastAsia="zh-CN"/>
        </w:rPr>
        <w:t>0800表示IP协议、0806表示ARP请求、0835表示ARP应答</w:t>
      </w:r>
      <w:r>
        <w:rPr>
          <w:rFonts w:hint="eastAsia"/>
          <w:highlight w:val="none"/>
          <w:lang w:val="en-US" w:eastAsia="zh-CN"/>
        </w:rPr>
        <w:t>）。第四个字段是数据字段，其长度在46到1500字节之间（46字节是这样得出的：最小长度64字节减去18字节的首部和尾部就得出数据字段的最小长度）。最后一个字段是4字节的帧检验序列FCS（使用CRC检验）。</w:t>
      </w:r>
    </w:p>
    <w:p>
      <w:pPr>
        <w:numPr>
          <w:ilvl w:val="0"/>
          <w:numId w:val="0"/>
        </w:numPr>
        <w:rPr>
          <w:rFonts w:hint="default"/>
          <w:lang w:val="en-US" w:eastAsia="zh-CN"/>
        </w:rPr>
      </w:pPr>
      <w:r>
        <w:drawing>
          <wp:inline distT="0" distB="0" distL="114300" distR="114300">
            <wp:extent cx="5247005" cy="2315845"/>
            <wp:effectExtent l="0" t="0" r="1079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
                    <a:srcRect t="23479" b="17670"/>
                    <a:stretch>
                      <a:fillRect/>
                    </a:stretch>
                  </pic:blipFill>
                  <pic:spPr>
                    <a:xfrm>
                      <a:off x="0" y="0"/>
                      <a:ext cx="5247005" cy="2315845"/>
                    </a:xfrm>
                    <a:prstGeom prst="rect">
                      <a:avLst/>
                    </a:prstGeom>
                    <a:noFill/>
                    <a:ln>
                      <a:noFill/>
                    </a:ln>
                  </pic:spPr>
                </pic:pic>
              </a:graphicData>
            </a:graphic>
          </wp:inline>
        </w:drawing>
      </w:r>
    </w:p>
    <w:p>
      <w:pPr>
        <w:numPr>
          <w:ilvl w:val="0"/>
          <w:numId w:val="0"/>
        </w:numPr>
        <w:rPr>
          <w:rFonts w:hint="eastAsia"/>
          <w:lang w:val="en-US" w:eastAsia="zh-CN"/>
        </w:rPr>
      </w:pPr>
      <w:r>
        <w:rPr>
          <w:rFonts w:hint="eastAsia"/>
          <w:b/>
          <w:bCs/>
          <w:lang w:val="en-US" w:eastAsia="zh-CN"/>
        </w:rPr>
        <w:t>（2）基本原理：</w:t>
      </w:r>
      <w:r>
        <w:rPr>
          <w:rFonts w:hint="eastAsia"/>
          <w:lang w:val="en-US" w:eastAsia="zh-CN"/>
        </w:rPr>
        <w:t xml:space="preserve"> 以太网采用带冲突检测的载波帧听多路访问（CSMA/CD）机制。以太网中节点都可以看到在网络中发送的所有信息，因此，我们说以太网是一种广播网络。以太网的工作过程如下：当以太网中的一台主机要传输数据时，它将按如下步骤进行：</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 xml:space="preserve">监听信道上是否有信号在传输。如果有的话，表明信道处于忙状态，就继续监听，直到信道空闲为止。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若没有监听到任何信号，就传输数据。</w:t>
      </w:r>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Fonts w:hint="eastAsia"/>
          <w:lang w:val="en-US" w:eastAsia="zh-CN"/>
        </w:rPr>
        <w:t>传输的时候继续监听，如发现冲突则执行退避算法，随机等待一段时间后，重新执行步骤1（当冲突发生时，涉及冲突的计算机会发送会返回到监听信道状态。注意：每台计算机一次只允许发送一个包，一个拥塞序列，以警告所有的节点）。</w:t>
      </w:r>
    </w:p>
    <w:p>
      <w:pPr>
        <w:numPr>
          <w:ilvl w:val="0"/>
          <w:numId w:val="0"/>
        </w:numPr>
        <w:rPr>
          <w:rFonts w:hint="default"/>
          <w:lang w:val="en-US" w:eastAsia="zh-CN"/>
        </w:rPr>
      </w:pPr>
      <w:r>
        <w:rPr>
          <w:rFonts w:hint="eastAsia"/>
          <w:lang w:val="en-US" w:eastAsia="zh-CN"/>
        </w:rPr>
        <w:t>介质访问控制子层（MAC）：它定义了数据帧怎样在介质上进行传输。在共享同一个带宽的链路中，对连接介质的访问是“先来先服务”的。物理寻址在此处被定义，逻辑拓扑（信号通过物理拓扑的路径）也在此处被定义。线路控制、出错通知（不纠正）、帧的传递顺序和可选择的流量控制也在这一子层实现。</w:t>
      </w:r>
    </w:p>
    <w:p>
      <w:pPr>
        <w:numPr>
          <w:ilvl w:val="0"/>
          <w:numId w:val="0"/>
        </w:numPr>
        <w:rPr>
          <w:rFonts w:hint="eastAsia"/>
          <w:b/>
          <w:bCs/>
          <w:lang w:val="en-US" w:eastAsia="zh-CN"/>
        </w:rPr>
      </w:pPr>
      <w:r>
        <w:rPr>
          <w:rFonts w:hint="eastAsia"/>
          <w:b/>
          <w:bCs/>
          <w:lang w:val="en-US" w:eastAsia="zh-CN"/>
        </w:rPr>
        <w:t>二．互联网</w:t>
      </w:r>
    </w:p>
    <w:p>
      <w:pPr>
        <w:numPr>
          <w:ilvl w:val="0"/>
          <w:numId w:val="0"/>
        </w:numPr>
        <w:rPr>
          <w:rFonts w:hint="eastAsia"/>
          <w:lang w:val="en-US" w:eastAsia="zh-CN"/>
        </w:rPr>
      </w:pPr>
      <w:r>
        <w:rPr>
          <w:rFonts w:hint="eastAsia"/>
          <w:b/>
          <w:bCs/>
          <w:lang w:val="en-US" w:eastAsia="zh-CN"/>
        </w:rPr>
        <w:t>1.基本原则、原理（层次化，尽最大努力的交互，开放）：</w:t>
      </w:r>
      <w:r>
        <w:rPr>
          <w:rFonts w:hint="eastAsia"/>
          <w:lang w:val="en-US" w:eastAsia="zh-CN"/>
        </w:rPr>
        <w:t>高效性；可扩展性；可靠性和安全性；标准开放性；可管理性及易维护性；对业务流量模型变化的适应性；网络管理复杂程度；流量的负载分担；对新业务的支持程度。</w:t>
      </w:r>
    </w:p>
    <w:p>
      <w:pPr>
        <w:numPr>
          <w:ilvl w:val="0"/>
          <w:numId w:val="0"/>
        </w:numPr>
        <w:rPr>
          <w:rFonts w:hint="eastAsia"/>
          <w:lang w:val="en-US" w:eastAsia="zh-CN"/>
        </w:rPr>
      </w:pPr>
      <w:r>
        <w:rPr>
          <w:rFonts w:hint="eastAsia"/>
          <w:b/>
          <w:bCs/>
          <w:lang w:val="en-US" w:eastAsia="zh-CN"/>
        </w:rPr>
        <w:t>2.发展过程（共三个阶段）：</w:t>
      </w:r>
      <w:r>
        <w:rPr>
          <w:rFonts w:hint="eastAsia"/>
          <w:lang w:val="en-US" w:eastAsia="zh-CN"/>
        </w:rPr>
        <w:t>第一阶段（主要特征）是提供电子邮件(E-mail)、文件传输（FTP）、电子公告牌（BBS）、Telnet、Usenet等基本网络服务功能；第二阶段是Web技术的出现，以及基于Web技术的电子政务、电子商务、远程医疗与远程教育应用，以及搜索引擎技术的发展；第三阶段主要是P2P网络与移动互联网应用将互联网应用推向一个新的阶段，并进一步向物联网方向发展。</w:t>
      </w:r>
    </w:p>
    <w:p>
      <w:pPr>
        <w:numPr>
          <w:ilvl w:val="0"/>
          <w:numId w:val="0"/>
        </w:numPr>
        <w:rPr>
          <w:rFonts w:hint="eastAsia"/>
          <w:b/>
          <w:bCs/>
          <w:lang w:val="en-US" w:eastAsia="zh-CN"/>
        </w:rPr>
      </w:pPr>
      <w:r>
        <w:rPr>
          <w:rFonts w:hint="eastAsia"/>
          <w:b/>
          <w:bCs/>
          <w:lang w:val="en-US" w:eastAsia="zh-CN"/>
        </w:rPr>
        <w:t>三．无线局域网</w:t>
      </w:r>
    </w:p>
    <w:p>
      <w:pPr>
        <w:numPr>
          <w:ilvl w:val="0"/>
          <w:numId w:val="0"/>
        </w:numPr>
        <w:ind w:leftChars="0"/>
        <w:rPr>
          <w:rFonts w:hint="eastAsia"/>
          <w:lang w:val="en-US" w:eastAsia="zh-CN"/>
        </w:rPr>
      </w:pPr>
      <w:r>
        <w:rPr>
          <w:rFonts w:hint="eastAsia"/>
          <w:b/>
          <w:bCs/>
          <w:lang w:val="en-US" w:eastAsia="zh-CN"/>
        </w:rPr>
        <w:t>1.基本概念：</w:t>
      </w:r>
      <w:r>
        <w:rPr>
          <w:rFonts w:hint="eastAsia"/>
          <w:lang w:val="en-US" w:eastAsia="zh-CN"/>
        </w:rPr>
        <w:t>应用无线通信技术将计算机设备互联起来，构成可以互相通信和实现资源共享的网络体系。无线局域网本质的特点是不再使用通信电缆将计算机与网络连接起来，而是通过无线的方式连接，从而使网络的构建和终端的移动更加灵活，是实现移动计算网络的关键技术之一。</w:t>
      </w:r>
    </w:p>
    <w:p>
      <w:pPr>
        <w:numPr>
          <w:ilvl w:val="0"/>
          <w:numId w:val="0"/>
        </w:numPr>
        <w:ind w:leftChars="0"/>
        <w:rPr>
          <w:rFonts w:hint="eastAsia"/>
          <w:lang w:val="en-US" w:eastAsia="zh-CN"/>
        </w:rPr>
      </w:pPr>
      <w:r>
        <w:rPr>
          <w:rFonts w:hint="eastAsia"/>
          <w:b/>
          <w:bCs/>
          <w:lang w:val="en-US" w:eastAsia="zh-CN"/>
        </w:rPr>
        <w:t>2.原理：</w:t>
      </w:r>
      <w:r>
        <w:rPr>
          <w:rFonts w:hint="eastAsia"/>
          <w:lang w:val="en-US" w:eastAsia="zh-CN"/>
        </w:rPr>
        <w:t>无线局域网是依靠无线电波进行传输的。 这些电波通过无线发射装置进行发射，而建筑物 、车辆、 树木 和其它障碍物都可能阻碍 电磁波 的传输，所以会影响网络的性能。应用无线通信技术将计算机设备互联起来，构成可以互相通信和实现资源共享的网络体系。无线局域网本质的特点是不再使用通信电缆将计算机与网络连接起来，而是通过无线的方式连接，从而使网络的构建和终端的移动更加灵活。</w:t>
      </w:r>
    </w:p>
    <w:p>
      <w:pPr>
        <w:numPr>
          <w:ilvl w:val="0"/>
          <w:numId w:val="0"/>
        </w:numPr>
        <w:ind w:leftChars="0"/>
        <w:rPr>
          <w:rFonts w:hint="eastAsia"/>
          <w:lang w:val="en-US" w:eastAsia="zh-CN"/>
        </w:rPr>
      </w:pPr>
      <w:r>
        <w:rPr>
          <w:rFonts w:hint="eastAsia"/>
          <w:b/>
          <w:bCs/>
          <w:lang w:val="en-US" w:eastAsia="zh-CN"/>
        </w:rPr>
        <w:t>3.重要协议：</w:t>
      </w:r>
      <w:r>
        <w:rPr>
          <w:rFonts w:hint="eastAsia"/>
          <w:lang w:val="en-US" w:eastAsia="zh-CN"/>
        </w:rPr>
        <w:t>无线局域网（WIFI）协议：无线局域网的第一个标准IEEE802.11定义了2.4GHz频段的无线局域网物理层与介质访问控制层的协议标准，数据传输速率为2Mbps. 此后,IEEE802.11标准体系与技术发展非常迅速。1999年,出现了IEEE 802.11a标准,5GHz频段,数据传输速率为 54Mbps;出现了IEEE802.11b标准,2.4GHz 频段,数据传输速率为54Mbps。此后,又出现了IEEE802.11c~IEEE802.11i等多个关于充实无线局域网服务质量、互联、安全性方面的协议. IEEE802.11n标准通过对物理层和MAC层的技术改进，使数据传输速率最高可达600Mbps,覆盖范围扩大到几平方公里。由于IEEE802.11n工作的频段是不需要申请的免费ISM频段,并且与目前大规模应用的Ethernet、IEEE802.11无线局域网有很好的兼容性,因此为无线局域网以较低的代价在全世界推广奠定了坚实的基础。未来符合IEEE802.11ac的无线局域网速率将提高到1Gbps,而IEEE802.11n与IEEE802.11ac将保持良好的兼容性,因此IEEE802.11n必然在移动互联网应用中有广阔的应用前景,成为目前世界各国的智慧城市、无线城市的无线传输全覆盖的首选技术与标准。采用IEEE802.11n技术与标准实现城市无线通信的全覆盖又为物联网的应用打下了良好的基础。</w:t>
      </w:r>
    </w:p>
    <w:p>
      <w:pPr>
        <w:numPr>
          <w:ilvl w:val="0"/>
          <w:numId w:val="0"/>
        </w:numPr>
        <w:ind w:leftChars="0"/>
        <w:rPr>
          <w:rFonts w:hint="eastAsia"/>
          <w:lang w:val="en-US" w:eastAsia="zh-CN"/>
        </w:rPr>
      </w:pPr>
      <w:r>
        <w:rPr>
          <w:rFonts w:hint="eastAsia"/>
          <w:b/>
          <w:bCs/>
          <w:lang w:val="en-US" w:eastAsia="zh-CN"/>
        </w:rPr>
        <w:t>4.应用（如WiFi）及应用的原理，需要哪些设备哪些技术支持：</w:t>
      </w:r>
      <w:r>
        <w:rPr>
          <w:rFonts w:hint="eastAsia"/>
          <w:lang w:val="en-US" w:eastAsia="zh-CN"/>
        </w:rPr>
        <w:t>传统局域网的扩充；用于建筑物之间的互连；用于移动节点的漫游访问；用于构建特殊的移动网络。</w:t>
      </w:r>
    </w:p>
    <w:p>
      <w:pPr>
        <w:numPr>
          <w:ilvl w:val="0"/>
          <w:numId w:val="0"/>
        </w:numPr>
        <w:ind w:leftChars="0"/>
        <w:rPr>
          <w:rFonts w:hint="eastAsia"/>
          <w:b/>
          <w:bCs/>
          <w:lang w:val="en-US" w:eastAsia="zh-CN"/>
        </w:rPr>
      </w:pPr>
      <w:r>
        <w:rPr>
          <w:rFonts w:hint="eastAsia"/>
          <w:b/>
          <w:bCs/>
          <w:lang w:val="en-US" w:eastAsia="zh-CN"/>
        </w:rPr>
        <w:t>四．物联网</w:t>
      </w:r>
    </w:p>
    <w:p>
      <w:pPr>
        <w:numPr>
          <w:ilvl w:val="0"/>
          <w:numId w:val="0"/>
        </w:numPr>
        <w:ind w:leftChars="0"/>
        <w:rPr>
          <w:rFonts w:hint="eastAsia"/>
          <w:lang w:val="en-US" w:eastAsia="zh-CN"/>
        </w:rPr>
      </w:pPr>
      <w:r>
        <w:rPr>
          <w:rFonts w:hint="eastAsia"/>
          <w:b/>
          <w:bCs/>
          <w:sz w:val="18"/>
          <w:szCs w:val="18"/>
          <w:lang w:val="en-US" w:eastAsia="zh-CN"/>
        </w:rPr>
        <w:t>1.相关定义：</w:t>
      </w:r>
      <w:r>
        <w:rPr>
          <w:rFonts w:hint="eastAsia"/>
          <w:lang w:val="en-US" w:eastAsia="zh-CN"/>
        </w:rPr>
        <w:t>物联网是在互联网、移动通信网等通信网络的基础上，针对不同应用领域的需求,利用具有感知、通信与计算能力的智能物体自动获取物理世界的各种信息，将所有能够独立寻址的物理对象互联起来,实现全面感知、可靠传输、智能处理,构建人与物、物与物互联的网络智能信息服务系统。</w:t>
      </w:r>
    </w:p>
    <w:p>
      <w:pPr>
        <w:numPr>
          <w:ilvl w:val="0"/>
          <w:numId w:val="0"/>
        </w:numPr>
        <w:ind w:leftChars="0"/>
        <w:rPr>
          <w:rFonts w:hint="eastAsia"/>
          <w:lang w:val="en-US" w:eastAsia="zh-CN"/>
        </w:rPr>
      </w:pPr>
      <w:r>
        <w:rPr>
          <w:rFonts w:hint="eastAsia"/>
          <w:b/>
          <w:bCs/>
          <w:lang w:val="en-US" w:eastAsia="zh-CN"/>
        </w:rPr>
        <w:t>2.特点：</w:t>
      </w:r>
      <w:r>
        <w:rPr>
          <w:rFonts w:hint="eastAsia"/>
          <w:lang w:val="en-US" w:eastAsia="zh-CN"/>
        </w:rPr>
        <w:t>全面感知、可靠传输、智能处理</w:t>
      </w:r>
    </w:p>
    <w:p>
      <w:pPr>
        <w:numPr>
          <w:ilvl w:val="0"/>
          <w:numId w:val="0"/>
        </w:numPr>
        <w:ind w:leftChars="0"/>
        <w:rPr>
          <w:rFonts w:hint="eastAsia"/>
          <w:lang w:val="en-US" w:eastAsia="zh-CN"/>
        </w:rPr>
      </w:pPr>
      <w:r>
        <w:rPr>
          <w:rFonts w:hint="eastAsia"/>
          <w:b/>
          <w:bCs/>
          <w:lang w:val="en-US" w:eastAsia="zh-CN"/>
        </w:rPr>
        <w:t>3.技术：</w:t>
      </w:r>
      <w:r>
        <w:rPr>
          <w:rFonts w:hint="eastAsia"/>
          <w:lang w:val="en-US" w:eastAsia="zh-CN"/>
        </w:rPr>
        <w:t>物联网的数据是通过自动方式获取的；物联网是虚拟与现实的结合；物联网将计算机“装到”一切事物中；物联网提供行业性、专业性与区域性的服务；物联网实现信息世界与物理世界的融合；物联网是可反馈、可控制的“闭环”系统。</w:t>
      </w:r>
    </w:p>
    <w:p>
      <w:pPr>
        <w:numPr>
          <w:ilvl w:val="0"/>
          <w:numId w:val="0"/>
        </w:numPr>
        <w:ind w:leftChars="0"/>
        <w:rPr>
          <w:rFonts w:hint="eastAsia"/>
          <w:lang w:val="en-US" w:eastAsia="zh-CN"/>
        </w:rPr>
      </w:pPr>
      <w:r>
        <w:rPr>
          <w:rFonts w:hint="eastAsia"/>
          <w:b/>
          <w:bCs/>
          <w:lang w:val="en-US" w:eastAsia="zh-CN"/>
        </w:rPr>
        <w:t>4.研究内容：</w:t>
      </w:r>
      <w:r>
        <w:rPr>
          <w:rFonts w:hint="eastAsia"/>
          <w:lang w:val="en-US" w:eastAsia="zh-CN"/>
        </w:rPr>
        <w:t>人工智能理论研究、人一机交互技术、智能控制技术和智能信号处理等。 物联网中智能技术用以对物品所承载的信息内容进行分析，从而实现计算机自动处理，是物联网的关键技术之一。物联网就是要给物体赋予智能，以便实现人与物体的沟通和对话，甚至实现物体与物体互相间的沟通和对话。</w:t>
      </w:r>
    </w:p>
    <w:p>
      <w:pPr>
        <w:numPr>
          <w:ilvl w:val="0"/>
          <w:numId w:val="0"/>
        </w:numPr>
        <w:ind w:leftChars="0"/>
        <w:rPr>
          <w:rFonts w:hint="eastAsia"/>
          <w:lang w:val="en-US" w:eastAsia="zh-CN"/>
        </w:rPr>
      </w:pPr>
      <w:r>
        <w:rPr>
          <w:rFonts w:hint="eastAsia"/>
          <w:b/>
          <w:bCs/>
          <w:lang w:val="en-US" w:eastAsia="zh-CN"/>
        </w:rPr>
        <w:t>5.应用场景：</w:t>
      </w:r>
      <w:r>
        <w:rPr>
          <w:rFonts w:hint="eastAsia"/>
          <w:lang w:val="en-US" w:eastAsia="zh-CN"/>
        </w:rPr>
        <w:t>智能工业、智能农业、智能电网、智能交通、智能物流、智能环境检测、智能医疗保健、智能家居。</w:t>
      </w:r>
    </w:p>
    <w:p>
      <w:pPr>
        <w:numPr>
          <w:ilvl w:val="0"/>
          <w:numId w:val="0"/>
        </w:numPr>
        <w:ind w:leftChars="0"/>
        <w:rPr>
          <w:rFonts w:hint="eastAsia"/>
          <w:b w:val="0"/>
          <w:bCs w:val="0"/>
          <w:lang w:val="en-US" w:eastAsia="zh-CN"/>
        </w:rPr>
      </w:pPr>
      <w:r>
        <w:rPr>
          <w:rFonts w:hint="eastAsia"/>
          <w:b/>
          <w:bCs/>
          <w:lang w:val="en-US" w:eastAsia="zh-CN"/>
        </w:rPr>
        <w:t>五．SDN</w:t>
      </w:r>
      <w:r>
        <w:rPr>
          <w:rFonts w:hint="eastAsia"/>
          <w:b w:val="0"/>
          <w:bCs w:val="0"/>
          <w:lang w:val="en-US" w:eastAsia="zh-CN"/>
        </w:rPr>
        <w:t>将数据与控制相分离.</w:t>
      </w:r>
    </w:p>
    <w:p>
      <w:pPr>
        <w:numPr>
          <w:ilvl w:val="0"/>
          <w:numId w:val="0"/>
        </w:numPr>
        <w:rPr>
          <w:rFonts w:hint="eastAsia"/>
          <w:b w:val="0"/>
          <w:bCs w:val="0"/>
          <w:lang w:val="en-US" w:eastAsia="zh-CN"/>
        </w:rPr>
      </w:pPr>
      <w:r>
        <w:rPr>
          <w:rFonts w:hint="eastAsia"/>
          <w:b/>
          <w:bCs/>
          <w:lang w:val="en-US" w:eastAsia="zh-CN"/>
        </w:rPr>
        <w:t>1.特点：</w:t>
      </w:r>
      <w:r>
        <w:rPr>
          <w:rFonts w:hint="eastAsia"/>
          <w:b w:val="0"/>
          <w:bCs w:val="0"/>
          <w:lang w:val="en-US" w:eastAsia="zh-CN"/>
        </w:rPr>
        <w:t>架构角度：控制平面与数据平面分离,逻辑集中管理。业务角度：通过控制器管理，使低层网络被抽象出来网络资源被抽象成服务，实现了应用程序与网络设备的操作系统进行解耦和;应用看到的是网络服务。运营角度：网络可以通过编程的方式来访问,从而实现应用程序对网络的直接影响,一些新型的接口,可以实现传统网络管理不能做到的网络优化。</w:t>
      </w:r>
    </w:p>
    <w:p>
      <w:pPr>
        <w:numPr>
          <w:ilvl w:val="0"/>
          <w:numId w:val="0"/>
        </w:numPr>
        <w:ind w:leftChars="0"/>
        <w:rPr>
          <w:rFonts w:hint="eastAsia"/>
          <w:b w:val="0"/>
          <w:bCs w:val="0"/>
          <w:lang w:val="en-US" w:eastAsia="zh-CN"/>
        </w:rPr>
      </w:pPr>
      <w:r>
        <w:rPr>
          <w:rFonts w:hint="eastAsia"/>
          <w:b/>
          <w:bCs/>
          <w:lang w:val="en-US" w:eastAsia="zh-CN"/>
        </w:rPr>
        <w:t>2.主要好处：</w:t>
      </w:r>
      <w:r>
        <w:rPr>
          <w:rFonts w:hint="eastAsia"/>
          <w:b w:val="0"/>
          <w:bCs w:val="0"/>
          <w:lang w:val="en-US" w:eastAsia="zh-CN"/>
        </w:rPr>
        <w:t>可编程带来的网络自动化</w:t>
      </w:r>
    </w:p>
    <w:p>
      <w:pPr>
        <w:numPr>
          <w:ilvl w:val="0"/>
          <w:numId w:val="0"/>
        </w:numPr>
        <w:ind w:leftChars="0"/>
        <w:rPr>
          <w:rFonts w:hint="default"/>
          <w:b/>
          <w:bCs/>
          <w:lang w:val="en-US" w:eastAsia="zh-CN"/>
        </w:rPr>
      </w:pPr>
      <w:r>
        <w:rPr>
          <w:rFonts w:hint="eastAsia"/>
          <w:b/>
          <w:bCs/>
          <w:lang w:val="en-US" w:eastAsia="zh-CN"/>
        </w:rPr>
        <w:t>六．</w:t>
      </w:r>
      <w:r>
        <w:rPr>
          <w:rFonts w:hint="default"/>
          <w:b/>
          <w:bCs/>
          <w:lang w:val="en-US" w:eastAsia="zh-CN"/>
        </w:rPr>
        <w:t>CSMA/CD</w:t>
      </w:r>
      <w:r>
        <w:rPr>
          <w:rFonts w:hint="eastAsia"/>
          <w:b/>
          <w:bCs/>
          <w:lang w:val="en-US" w:eastAsia="zh-CN"/>
        </w:rPr>
        <w:t>（多点接入载波监听/冲突检测）</w:t>
      </w:r>
    </w:p>
    <w:p>
      <w:pPr>
        <w:numPr>
          <w:ilvl w:val="0"/>
          <w:numId w:val="0"/>
        </w:numPr>
        <w:ind w:leftChars="0"/>
        <w:rPr>
          <w:rFonts w:hint="default"/>
          <w:b w:val="0"/>
          <w:bCs w:val="0"/>
          <w:lang w:val="en-US" w:eastAsia="zh-CN"/>
        </w:rPr>
      </w:pPr>
      <w:r>
        <w:rPr>
          <w:rFonts w:hint="default"/>
          <w:b w:val="0"/>
          <w:bCs w:val="0"/>
          <w:lang w:val="en-US" w:eastAsia="zh-CN"/>
        </w:rPr>
        <w:t>第一步：载波监听，想发送信息包的节点要确保没有其他节点在使用共享介质，所以该节点首先要监听信道上的动静（即先听后说）。</w:t>
      </w:r>
    </w:p>
    <w:p>
      <w:pPr>
        <w:numPr>
          <w:ilvl w:val="0"/>
          <w:numId w:val="0"/>
        </w:numPr>
        <w:ind w:leftChars="0"/>
        <w:rPr>
          <w:rFonts w:hint="default"/>
          <w:b w:val="0"/>
          <w:bCs w:val="0"/>
          <w:lang w:val="en-US" w:eastAsia="zh-CN"/>
        </w:rPr>
      </w:pPr>
      <w:r>
        <w:rPr>
          <w:rFonts w:hint="default"/>
          <w:b w:val="0"/>
          <w:bCs w:val="0"/>
          <w:lang w:val="en-US" w:eastAsia="zh-CN"/>
        </w:rPr>
        <w:t>第二步：如果信道在一定时段内寂静无声（称为帧间缝隙IFG），则该节点就开始传输（无声则讲）。</w:t>
      </w:r>
    </w:p>
    <w:p>
      <w:pPr>
        <w:numPr>
          <w:ilvl w:val="0"/>
          <w:numId w:val="0"/>
        </w:numPr>
        <w:ind w:leftChars="0"/>
        <w:rPr>
          <w:rFonts w:hint="default"/>
          <w:b w:val="0"/>
          <w:bCs w:val="0"/>
          <w:lang w:val="en-US" w:eastAsia="zh-CN"/>
        </w:rPr>
      </w:pPr>
      <w:r>
        <w:rPr>
          <w:rFonts w:hint="default"/>
          <w:b w:val="0"/>
          <w:bCs w:val="0"/>
          <w:lang w:val="en-US" w:eastAsia="zh-CN"/>
        </w:rPr>
        <w:t>第三步：如果信道一直很忙碌，就一直监视信道，直到出现最小的IFG时段时，该节点才开始发送它的数据（有空就说）。</w:t>
      </w:r>
    </w:p>
    <w:p>
      <w:pPr>
        <w:numPr>
          <w:ilvl w:val="0"/>
          <w:numId w:val="0"/>
        </w:numPr>
        <w:ind w:leftChars="0"/>
        <w:rPr>
          <w:rFonts w:hint="default"/>
          <w:b w:val="0"/>
          <w:bCs w:val="0"/>
          <w:lang w:val="en-US" w:eastAsia="zh-CN"/>
        </w:rPr>
      </w:pPr>
      <w:r>
        <w:rPr>
          <w:rFonts w:hint="default"/>
          <w:b w:val="0"/>
          <w:bCs w:val="0"/>
          <w:lang w:val="en-US" w:eastAsia="zh-CN"/>
        </w:rPr>
        <w:t>第四步：冲突检测，如果两个节点或更多的节点都在监听和等待发送，然后在信道空时同时决定立即（几乎同时）开始发送数据，此时就发生碰撞。这一事件会导致冲突，并使双方信息包都受到损坏。以太网在传输过程中不断地监听信道，以检测碰撞冲突（边听边说）。</w:t>
      </w:r>
    </w:p>
    <w:p>
      <w:pPr>
        <w:numPr>
          <w:ilvl w:val="0"/>
          <w:numId w:val="0"/>
        </w:numPr>
        <w:ind w:leftChars="0"/>
        <w:rPr>
          <w:rFonts w:hint="default"/>
          <w:b w:val="0"/>
          <w:bCs w:val="0"/>
          <w:lang w:val="en-US" w:eastAsia="zh-CN"/>
        </w:rPr>
      </w:pPr>
      <w:r>
        <w:rPr>
          <w:rFonts w:hint="default"/>
          <w:b w:val="0"/>
          <w:bCs w:val="0"/>
          <w:lang w:val="en-US" w:eastAsia="zh-CN"/>
        </w:rPr>
        <w:t>第五步：如果一个节点在传输期间检测出碰撞冲突，则立即停止该次传输，并向信道发出一个“拥挤”信号，以确保其他所有节点也发现该冲突，从而摒弃可能一直在接收的受损的信息包（冲突停止，即一次只能一人讲）。</w:t>
      </w:r>
    </w:p>
    <w:p>
      <w:pPr>
        <w:numPr>
          <w:ilvl w:val="0"/>
          <w:numId w:val="0"/>
        </w:numPr>
        <w:ind w:leftChars="0"/>
        <w:rPr>
          <w:rFonts w:hint="default"/>
          <w:b w:val="0"/>
          <w:bCs w:val="0"/>
          <w:lang w:val="en-US" w:eastAsia="zh-CN"/>
        </w:rPr>
      </w:pPr>
      <w:r>
        <w:rPr>
          <w:rFonts w:hint="default"/>
          <w:b w:val="0"/>
          <w:bCs w:val="0"/>
          <w:lang w:val="en-US" w:eastAsia="zh-CN"/>
        </w:rPr>
        <w:t>第六步：多路存取，在等待一段时间（称为后退）后，想发送的节点试图进行新的发送。</w:t>
      </w:r>
    </w:p>
    <w:p>
      <w:pPr>
        <w:numPr>
          <w:ilvl w:val="0"/>
          <w:numId w:val="0"/>
        </w:numPr>
        <w:ind w:leftChars="0"/>
        <w:rPr>
          <w:rFonts w:hint="default"/>
          <w:b w:val="0"/>
          <w:bCs w:val="0"/>
          <w:lang w:val="en-US" w:eastAsia="zh-CN"/>
        </w:rPr>
      </w:pPr>
      <w:r>
        <w:rPr>
          <w:rFonts w:hint="default"/>
          <w:b w:val="0"/>
          <w:bCs w:val="0"/>
          <w:lang w:val="en-US" w:eastAsia="zh-CN"/>
        </w:rPr>
        <w:t>这时采用一种叫二进制指数退避策略（Binary Exponential Back off Policy）的算法来决定不同的节点在试图再次发送数据前要等待一段时间（随机延迟）。</w:t>
      </w:r>
    </w:p>
    <w:p>
      <w:pPr>
        <w:numPr>
          <w:ilvl w:val="0"/>
          <w:numId w:val="0"/>
        </w:numPr>
        <w:ind w:leftChars="0"/>
        <w:rPr>
          <w:rFonts w:hint="default"/>
          <w:b w:val="0"/>
          <w:bCs w:val="0"/>
          <w:lang w:val="en-US" w:eastAsia="zh-CN"/>
        </w:rPr>
      </w:pPr>
      <w:r>
        <w:rPr>
          <w:rFonts w:hint="default"/>
          <w:b w:val="0"/>
          <w:bCs w:val="0"/>
          <w:lang w:val="en-US" w:eastAsia="zh-CN"/>
        </w:rPr>
        <w:t>第七步：返回到第一步。</w:t>
      </w:r>
    </w:p>
    <w:p>
      <w:pPr>
        <w:numPr>
          <w:ilvl w:val="0"/>
          <w:numId w:val="0"/>
        </w:numPr>
        <w:ind w:leftChars="0"/>
        <w:rPr>
          <w:rFonts w:hint="default"/>
          <w:b w:val="0"/>
          <w:bCs w:val="0"/>
          <w:lang w:val="en-US" w:eastAsia="zh-CN"/>
        </w:rPr>
      </w:pPr>
      <w:r>
        <w:rPr>
          <w:rFonts w:hint="default"/>
          <w:b w:val="0"/>
          <w:bCs w:val="0"/>
          <w:lang w:val="en-US" w:eastAsia="zh-CN"/>
        </w:rPr>
        <w:t>实际上，冲突是以太网电缆传输距离限制的一个因素。例如，如果两个连接到同一总线的节点间距离超过2500米，数据传播将发生延迟，这种延迟将阻止CSMA/CD的冲突检测例程正确进行。</w:t>
      </w:r>
    </w:p>
    <w:p>
      <w:pPr>
        <w:numPr>
          <w:ilvl w:val="0"/>
          <w:numId w:val="0"/>
        </w:numPr>
        <w:ind w:leftChars="0"/>
        <w:rPr>
          <w:rFonts w:hint="default"/>
          <w:b w:val="0"/>
          <w:bCs w:val="0"/>
          <w:lang w:val="en-US" w:eastAsia="zh-CN"/>
        </w:rPr>
      </w:pPr>
      <w:r>
        <w:rPr>
          <w:rFonts w:hint="default"/>
          <w:b/>
          <w:bCs/>
          <w:lang w:val="en-US" w:eastAsia="zh-CN"/>
        </w:rPr>
        <w:t>CSMA</w:t>
      </w:r>
      <w:r>
        <w:rPr>
          <w:rFonts w:hint="eastAsia"/>
          <w:b/>
          <w:bCs/>
          <w:lang w:val="en-US" w:eastAsia="zh-CN"/>
        </w:rPr>
        <w:t>：</w:t>
      </w:r>
      <w:r>
        <w:rPr>
          <w:rFonts w:hint="default"/>
          <w:b w:val="0"/>
          <w:bCs w:val="0"/>
          <w:lang w:val="en-US" w:eastAsia="zh-CN"/>
        </w:rPr>
        <w:t>载波监听多路访问协议。在采用CSMA协议的网络系统中，每个结点在发送数据之前，先监听信道是否为空闲状态，再根据监听的结果决定如何动作。</w:t>
      </w:r>
    </w:p>
    <w:p>
      <w:pPr>
        <w:numPr>
          <w:ilvl w:val="0"/>
          <w:numId w:val="0"/>
        </w:numPr>
        <w:ind w:leftChars="0"/>
        <w:rPr>
          <w:rFonts w:hint="default"/>
          <w:b/>
          <w:bCs/>
          <w:lang w:val="en-US" w:eastAsia="zh-CN"/>
        </w:rPr>
      </w:pPr>
      <w:r>
        <w:rPr>
          <w:rFonts w:hint="default"/>
          <w:b/>
          <w:bCs/>
          <w:lang w:val="en-US" w:eastAsia="zh-CN"/>
        </w:rPr>
        <w:t>CSMA主要分为四种协议：</w:t>
      </w:r>
    </w:p>
    <w:p>
      <w:pPr>
        <w:numPr>
          <w:ilvl w:val="0"/>
          <w:numId w:val="0"/>
        </w:numPr>
        <w:ind w:leftChars="0"/>
        <w:rPr>
          <w:rFonts w:hint="default"/>
          <w:b w:val="0"/>
          <w:bCs w:val="0"/>
          <w:lang w:val="en-US" w:eastAsia="zh-CN"/>
        </w:rPr>
      </w:pPr>
      <w:r>
        <w:rPr>
          <w:rFonts w:hint="default"/>
          <w:b w:val="0"/>
          <w:bCs w:val="0"/>
          <w:lang w:val="en-US" w:eastAsia="zh-CN"/>
        </w:rPr>
        <w:t>1-坚持 CSMA：当一个结点想要发送数据时，先监听一下信道，如果忙则继续等待，直到信道空闲。如果空闲则立即发送数据。</w:t>
      </w:r>
    </w:p>
    <w:p>
      <w:pPr>
        <w:numPr>
          <w:ilvl w:val="0"/>
          <w:numId w:val="0"/>
        </w:numPr>
        <w:ind w:leftChars="0"/>
        <w:rPr>
          <w:rFonts w:hint="default"/>
          <w:b w:val="0"/>
          <w:bCs w:val="0"/>
          <w:lang w:val="en-US" w:eastAsia="zh-CN"/>
        </w:rPr>
      </w:pPr>
      <w:r>
        <w:rPr>
          <w:rFonts w:hint="default"/>
          <w:b w:val="0"/>
          <w:bCs w:val="0"/>
          <w:lang w:val="en-US" w:eastAsia="zh-CN"/>
        </w:rPr>
        <w:t>非坚持CSMA ：当一个结点要发送数据，先监听信道，如果空闲则立即发送数据，否则放弃监听，随机等待一段时间后再监听。</w:t>
      </w:r>
    </w:p>
    <w:p>
      <w:pPr>
        <w:numPr>
          <w:ilvl w:val="0"/>
          <w:numId w:val="0"/>
        </w:numPr>
        <w:ind w:leftChars="0"/>
        <w:rPr>
          <w:rFonts w:hint="default"/>
          <w:b w:val="0"/>
          <w:bCs w:val="0"/>
          <w:lang w:val="en-US" w:eastAsia="zh-CN"/>
        </w:rPr>
      </w:pPr>
      <w:r>
        <w:rPr>
          <w:rFonts w:hint="default"/>
          <w:b w:val="0"/>
          <w:bCs w:val="0"/>
          <w:lang w:val="en-US" w:eastAsia="zh-CN"/>
        </w:rPr>
        <w:t>p-坚持CSMA ：当一个结点要发送数据，先监听信道，如果信道忙，则坚持监听到下一个时隙。如果信道空闲，则有p的概率发送数据，1-p的概率继续等待。</w:t>
      </w:r>
    </w:p>
    <w:p>
      <w:pPr>
        <w:numPr>
          <w:ilvl w:val="0"/>
          <w:numId w:val="0"/>
        </w:numPr>
        <w:ind w:leftChars="0"/>
        <w:rPr>
          <w:rFonts w:hint="eastAsia"/>
          <w:b/>
          <w:bCs/>
          <w:lang w:val="en-US" w:eastAsia="zh-CN"/>
        </w:rPr>
      </w:pPr>
      <w:r>
        <w:rPr>
          <w:rFonts w:hint="eastAsia"/>
          <w:b/>
          <w:bCs/>
          <w:lang w:val="en-US" w:eastAsia="zh-CN"/>
        </w:rPr>
        <w:t>计算题</w:t>
      </w:r>
    </w:p>
    <w:p>
      <w:pPr>
        <w:numPr>
          <w:ilvl w:val="0"/>
          <w:numId w:val="4"/>
        </w:numPr>
        <w:ind w:leftChars="0"/>
        <w:rPr>
          <w:rFonts w:hint="eastAsia"/>
          <w:b/>
          <w:bCs/>
          <w:lang w:val="en-US" w:eastAsia="zh-CN"/>
        </w:rPr>
      </w:pPr>
      <w:r>
        <w:rPr>
          <w:rFonts w:hint="eastAsia"/>
          <w:b/>
          <w:bCs/>
          <w:lang w:val="en-US" w:eastAsia="zh-CN"/>
        </w:rPr>
        <w:t>网络拓扑设计见收藏</w:t>
      </w:r>
    </w:p>
    <w:p>
      <w:pPr>
        <w:numPr>
          <w:numId w:val="0"/>
        </w:numPr>
        <w:rPr>
          <w:rFonts w:hint="eastAsia"/>
          <w:b w:val="0"/>
          <w:bCs w:val="0"/>
          <w:lang w:val="en-US" w:eastAsia="zh-CN"/>
        </w:rPr>
      </w:pPr>
      <w:r>
        <w:rPr>
          <w:rFonts w:hint="eastAsia"/>
          <w:b w:val="0"/>
          <w:bCs w:val="0"/>
          <w:lang w:val="en-US" w:eastAsia="zh-CN"/>
        </w:rPr>
        <w:t>一、小型星型网络结构设计示例</w:t>
      </w:r>
    </w:p>
    <w:p>
      <w:pPr>
        <w:numPr>
          <w:numId w:val="0"/>
        </w:numPr>
        <w:rPr>
          <w:rFonts w:hint="eastAsia"/>
          <w:b w:val="0"/>
          <w:bCs w:val="0"/>
          <w:lang w:val="en-US" w:eastAsia="zh-CN"/>
        </w:rPr>
      </w:pPr>
      <w:r>
        <w:rPr>
          <w:rFonts w:hint="eastAsia"/>
          <w:b w:val="0"/>
          <w:bCs w:val="0"/>
          <w:lang w:val="en-US" w:eastAsia="zh-CN"/>
        </w:rPr>
        <w:t>星型网络主要是以相对廉价的双绞线为传输介质的，网线的两端各用一个RJ-45水晶头为网络连接器。这里所指的小型星型网络是指只有一台交换机(当然也可以是集线器，但以前很少使用)的星型网络，主要应用于小型独立办公室企业和SOHO用户中。这类小型型网络所能连接的用户数一般在20个左右，当然也有可以连接高达40多个用户的，如48 的交换机，具体要根据交换机可用端口数而定。</w:t>
      </w:r>
    </w:p>
    <w:p>
      <w:pPr>
        <w:numPr>
          <w:numId w:val="0"/>
        </w:numPr>
        <w:rPr>
          <w:rFonts w:hint="eastAsia"/>
          <w:b w:val="0"/>
          <w:bCs w:val="0"/>
          <w:lang w:val="en-US" w:eastAsia="zh-CN"/>
        </w:rPr>
      </w:pPr>
      <w:r>
        <w:rPr>
          <w:rFonts w:hint="eastAsia"/>
          <w:b w:val="0"/>
          <w:bCs w:val="0"/>
          <w:lang w:val="en-US" w:eastAsia="zh-CN"/>
        </w:rPr>
        <w:t>1．网络要求</w:t>
      </w:r>
    </w:p>
    <w:p>
      <w:pPr>
        <w:numPr>
          <w:numId w:val="0"/>
        </w:numPr>
        <w:rPr>
          <w:rFonts w:hint="eastAsia"/>
          <w:b w:val="0"/>
          <w:bCs w:val="0"/>
          <w:lang w:val="en-US" w:eastAsia="zh-CN"/>
        </w:rPr>
      </w:pPr>
      <w:r>
        <w:rPr>
          <w:rFonts w:hint="eastAsia"/>
          <w:b w:val="0"/>
          <w:bCs w:val="0"/>
          <w:lang w:val="en-US" w:eastAsia="zh-CN"/>
        </w:rPr>
        <w:t>所有网络设备都与同一台交换机连接。</w:t>
      </w:r>
    </w:p>
    <w:p>
      <w:pPr>
        <w:numPr>
          <w:numId w:val="0"/>
        </w:numPr>
        <w:rPr>
          <w:rFonts w:hint="eastAsia"/>
          <w:b w:val="0"/>
          <w:bCs w:val="0"/>
          <w:lang w:val="en-US" w:eastAsia="zh-CN"/>
        </w:rPr>
      </w:pPr>
      <w:r>
        <w:rPr>
          <w:rFonts w:hint="eastAsia"/>
          <w:b w:val="0"/>
          <w:bCs w:val="0"/>
          <w:lang w:val="en-US" w:eastAsia="zh-CN"/>
        </w:rPr>
        <w:t>整个网络没有性能瓶颈。</w:t>
      </w:r>
    </w:p>
    <w:p>
      <w:pPr>
        <w:numPr>
          <w:numId w:val="0"/>
        </w:numPr>
        <w:rPr>
          <w:rFonts w:hint="eastAsia"/>
          <w:b w:val="0"/>
          <w:bCs w:val="0"/>
          <w:lang w:val="en-US" w:eastAsia="zh-CN"/>
        </w:rPr>
      </w:pPr>
      <w:r>
        <w:rPr>
          <w:rFonts w:hint="eastAsia"/>
          <w:b w:val="0"/>
          <w:bCs w:val="0"/>
          <w:lang w:val="en-US" w:eastAsia="zh-CN"/>
        </w:rPr>
        <w:t>要有一定的可扩展余地。</w:t>
      </w:r>
    </w:p>
    <w:p>
      <w:pPr>
        <w:numPr>
          <w:numId w:val="0"/>
        </w:numPr>
        <w:rPr>
          <w:rFonts w:hint="eastAsia"/>
          <w:b w:val="0"/>
          <w:bCs w:val="0"/>
          <w:lang w:val="en-US" w:eastAsia="zh-CN"/>
        </w:rPr>
      </w:pPr>
      <w:r>
        <w:rPr>
          <w:rFonts w:hint="eastAsia"/>
          <w:b w:val="0"/>
          <w:bCs w:val="0"/>
          <w:lang w:val="en-US" w:eastAsia="zh-CN"/>
        </w:rPr>
        <w:t>2．设计思路</w:t>
      </w:r>
    </w:p>
    <w:p>
      <w:pPr>
        <w:numPr>
          <w:numId w:val="0"/>
        </w:numPr>
        <w:rPr>
          <w:rFonts w:hint="eastAsia"/>
          <w:b w:val="0"/>
          <w:bCs w:val="0"/>
          <w:lang w:val="en-US" w:eastAsia="zh-CN"/>
        </w:rPr>
      </w:pPr>
      <w:r>
        <w:rPr>
          <w:rFonts w:hint="eastAsia"/>
          <w:b w:val="0"/>
          <w:bCs w:val="0"/>
          <w:lang w:val="en-US" w:eastAsia="zh-CN"/>
        </w:rPr>
        <w:t>(1)确定网络设备总数</w:t>
      </w:r>
    </w:p>
    <w:p>
      <w:pPr>
        <w:numPr>
          <w:numId w:val="0"/>
        </w:numPr>
        <w:rPr>
          <w:rFonts w:hint="eastAsia"/>
          <w:b w:val="0"/>
          <w:bCs w:val="0"/>
          <w:lang w:val="en-US" w:eastAsia="zh-CN"/>
        </w:rPr>
      </w:pPr>
      <w:r>
        <w:rPr>
          <w:rFonts w:hint="eastAsia"/>
          <w:b w:val="0"/>
          <w:bCs w:val="0"/>
          <w:lang w:val="en-US" w:eastAsia="zh-CN"/>
        </w:rPr>
        <w:t>(2)确定交换机端口类型和端口数</w:t>
      </w:r>
    </w:p>
    <w:p>
      <w:pPr>
        <w:numPr>
          <w:numId w:val="0"/>
        </w:numPr>
        <w:rPr>
          <w:rFonts w:hint="eastAsia"/>
          <w:b w:val="0"/>
          <w:bCs w:val="0"/>
          <w:lang w:val="en-US" w:eastAsia="zh-CN"/>
        </w:rPr>
      </w:pPr>
      <w:r>
        <w:rPr>
          <w:rFonts w:hint="eastAsia"/>
          <w:b w:val="0"/>
          <w:bCs w:val="0"/>
          <w:lang w:val="en-US" w:eastAsia="zh-CN"/>
        </w:rPr>
        <w:t>(3)保留一定的网络扩展所需端口</w:t>
      </w:r>
    </w:p>
    <w:p>
      <w:pPr>
        <w:numPr>
          <w:numId w:val="0"/>
        </w:numPr>
        <w:rPr>
          <w:rFonts w:hint="eastAsia"/>
          <w:b w:val="0"/>
          <w:bCs w:val="0"/>
          <w:lang w:val="en-US" w:eastAsia="zh-CN"/>
        </w:rPr>
      </w:pPr>
      <w:r>
        <w:rPr>
          <w:rFonts w:hint="eastAsia"/>
          <w:b w:val="0"/>
          <w:bCs w:val="0"/>
          <w:lang w:val="en-US" w:eastAsia="zh-CN"/>
        </w:rPr>
        <w:t>(4)确定可连接工作站总数</w:t>
      </w:r>
    </w:p>
    <w:p>
      <w:pPr>
        <w:numPr>
          <w:numId w:val="0"/>
        </w:numPr>
        <w:rPr>
          <w:rFonts w:hint="eastAsia"/>
          <w:b w:val="0"/>
          <w:bCs w:val="0"/>
          <w:lang w:val="en-US" w:eastAsia="zh-CN"/>
        </w:rPr>
      </w:pPr>
      <w:r>
        <w:rPr>
          <w:rFonts w:hint="eastAsia"/>
          <w:b w:val="0"/>
          <w:bCs w:val="0"/>
          <w:lang w:val="en-US" w:eastAsia="zh-CN"/>
        </w:rPr>
        <w:t>3．设计步骤</w:t>
      </w:r>
    </w:p>
    <w:p>
      <w:pPr>
        <w:numPr>
          <w:numId w:val="0"/>
        </w:numPr>
        <w:rPr>
          <w:rFonts w:hint="eastAsia"/>
          <w:b w:val="0"/>
          <w:bCs w:val="0"/>
          <w:lang w:val="en-US" w:eastAsia="zh-CN"/>
        </w:rPr>
      </w:pPr>
      <w:r>
        <w:rPr>
          <w:rFonts w:hint="eastAsia"/>
          <w:b w:val="0"/>
          <w:bCs w:val="0"/>
          <w:lang w:val="en-US" w:eastAsia="zh-CN"/>
        </w:rPr>
        <w:t>在明白了网络拓扑结构设计基本思路后，接下来的具体设计步骤就非常明朗了。在此所介绍的方法仍是手工绘制法。具体步骤如下。</w:t>
      </w:r>
    </w:p>
    <w:p>
      <w:pPr>
        <w:numPr>
          <w:numId w:val="0"/>
        </w:numPr>
        <w:rPr>
          <w:rFonts w:hint="eastAsia"/>
          <w:b w:val="0"/>
          <w:bCs w:val="0"/>
          <w:lang w:val="en-US" w:eastAsia="zh-CN"/>
        </w:rPr>
      </w:pPr>
      <w:r>
        <w:rPr>
          <w:rFonts w:hint="eastAsia"/>
          <w:b w:val="0"/>
          <w:bCs w:val="0"/>
          <w:lang w:val="en-US" w:eastAsia="zh-CN"/>
        </w:rPr>
        <w:t>(1)首先确定关键设备连接，把需要连接在高带宽端口的设备连接在交换机的可用高带宽端口上。(2)把所有工作站用户计算机设备和网络打印机分别与交换机的1 0／1 00Mbps端口连接。(3)如果网络系统要通过路由器与其他网络连接(如本例中通过宽带路由器与因特网连接)，则还需要设计因特网连接。通过以上简单的3个步骤就把这个只有一台交换机设备的简单小型办公室星型网络结构设计好了。从这里可以看出，整个步骤非常简单，最关键的是要思路清晰，分门别类地把有不同带宽需求的设备连接在交换机的对应类型端口上，确保整个网络不会出现性能瓶颈。另外一个，就在选择交换机时，一定要注意，端口数一定要大于现有网络所有需要与交换机连接的网络设备总数，因为还要预留一定数量的端口用于将来扩展。</w:t>
      </w:r>
    </w:p>
    <w:p>
      <w:pPr>
        <w:numPr>
          <w:numId w:val="0"/>
        </w:numPr>
        <w:rPr>
          <w:rFonts w:hint="eastAsia"/>
          <w:b w:val="0"/>
          <w:bCs w:val="0"/>
          <w:lang w:val="en-US" w:eastAsia="zh-CN"/>
        </w:rPr>
      </w:pPr>
      <w:r>
        <w:rPr>
          <w:rFonts w:hint="eastAsia"/>
          <w:b w:val="0"/>
          <w:bCs w:val="0"/>
          <w:lang w:val="en-US" w:eastAsia="zh-CN"/>
        </w:rPr>
        <w:t xml:space="preserve"> 二、中型扩展星型网络结构设计示例</w:t>
      </w:r>
    </w:p>
    <w:p>
      <w:pPr>
        <w:numPr>
          <w:numId w:val="0"/>
        </w:numPr>
        <w:rPr>
          <w:rFonts w:hint="eastAsia"/>
          <w:b w:val="0"/>
          <w:bCs w:val="0"/>
          <w:lang w:val="en-US" w:eastAsia="zh-CN"/>
        </w:rPr>
      </w:pPr>
      <w:r>
        <w:rPr>
          <w:rFonts w:hint="eastAsia"/>
          <w:b w:val="0"/>
          <w:bCs w:val="0"/>
          <w:lang w:val="en-US" w:eastAsia="zh-CN"/>
        </w:rPr>
        <w:t>中型扩展星型网络是指在整个网络中包括多个交换机，而且各交换机是通过级联方式的分层结构。在中型，或以上的星型网络中，一般有“边缘层”(也有称“接入层”)“会聚层”和“核心层”3个层次。在各层中的每一台交换机又各自形成一个相对独立的星型网络结构。这主要应用于在同一楼层的中小型企业网络中。在这种网络中通常会有一个单独的机房，集中摆放所有关键设备，如服务器、管理控制台、核心或骨干层交换机、路由器、防火墙、UPS等。</w:t>
      </w:r>
    </w:p>
    <w:p>
      <w:pPr>
        <w:numPr>
          <w:numId w:val="0"/>
        </w:numPr>
        <w:rPr>
          <w:rFonts w:hint="eastAsia"/>
          <w:b w:val="0"/>
          <w:bCs w:val="0"/>
          <w:lang w:val="en-US" w:eastAsia="zh-CN"/>
        </w:rPr>
      </w:pPr>
      <w:r>
        <w:rPr>
          <w:rFonts w:hint="eastAsia"/>
          <w:b w:val="0"/>
          <w:bCs w:val="0"/>
          <w:lang w:val="en-US" w:eastAsia="zh-CN"/>
        </w:rPr>
        <w:t>1．刚络要求</w:t>
      </w:r>
    </w:p>
    <w:p>
      <w:pPr>
        <w:numPr>
          <w:numId w:val="0"/>
        </w:numPr>
        <w:rPr>
          <w:rFonts w:hint="eastAsia"/>
          <w:b w:val="0"/>
          <w:bCs w:val="0"/>
          <w:lang w:val="en-US" w:eastAsia="zh-CN"/>
        </w:rPr>
      </w:pPr>
      <w:r>
        <w:rPr>
          <w:rFonts w:hint="eastAsia"/>
          <w:b w:val="0"/>
          <w:bCs w:val="0"/>
          <w:lang w:val="en-US" w:eastAsia="zh-CN"/>
        </w:rPr>
        <w:t>核心交换机能提供负载均衡和冗余配置。</w:t>
      </w:r>
    </w:p>
    <w:p>
      <w:pPr>
        <w:numPr>
          <w:numId w:val="0"/>
        </w:numPr>
        <w:rPr>
          <w:rFonts w:hint="eastAsia"/>
          <w:b w:val="0"/>
          <w:bCs w:val="0"/>
          <w:lang w:val="en-US" w:eastAsia="zh-CN"/>
        </w:rPr>
      </w:pPr>
      <w:r>
        <w:rPr>
          <w:rFonts w:hint="eastAsia"/>
          <w:b w:val="0"/>
          <w:bCs w:val="0"/>
          <w:lang w:val="en-US" w:eastAsia="zh-CN"/>
        </w:rPr>
        <w:t>所有设备都必须连接在网络上，且使各服务器负载均衡，整个网络无性能瓶颈。</w:t>
      </w:r>
    </w:p>
    <w:p>
      <w:pPr>
        <w:numPr>
          <w:numId w:val="0"/>
        </w:numPr>
        <w:rPr>
          <w:rFonts w:hint="eastAsia"/>
          <w:b w:val="0"/>
          <w:bCs w:val="0"/>
          <w:lang w:val="en-US" w:eastAsia="zh-CN"/>
        </w:rPr>
      </w:pPr>
      <w:r>
        <w:rPr>
          <w:rFonts w:hint="eastAsia"/>
          <w:b w:val="0"/>
          <w:bCs w:val="0"/>
          <w:lang w:val="en-US" w:eastAsia="zh-CN"/>
        </w:rPr>
        <w:t>各设备所连交换机要适当，不要出现超过双绞线网段距离的1 OO米限制。</w:t>
      </w:r>
    </w:p>
    <w:p>
      <w:pPr>
        <w:numPr>
          <w:numId w:val="0"/>
        </w:numPr>
        <w:rPr>
          <w:rFonts w:hint="eastAsia"/>
          <w:b w:val="0"/>
          <w:bCs w:val="0"/>
          <w:lang w:val="en-US" w:eastAsia="zh-CN"/>
        </w:rPr>
      </w:pPr>
      <w:r>
        <w:rPr>
          <w:rFonts w:hint="eastAsia"/>
          <w:b w:val="0"/>
          <w:bCs w:val="0"/>
          <w:lang w:val="en-US" w:eastAsia="zh-CN"/>
        </w:rPr>
        <w:t>结构图中可清晰知道各主要设备所连端口类型和传输介质。</w:t>
      </w:r>
    </w:p>
    <w:p>
      <w:pPr>
        <w:numPr>
          <w:numId w:val="0"/>
        </w:numPr>
        <w:rPr>
          <w:rFonts w:hint="eastAsia"/>
          <w:b w:val="0"/>
          <w:bCs w:val="0"/>
          <w:lang w:val="en-US" w:eastAsia="zh-CN"/>
        </w:rPr>
      </w:pPr>
      <w:r>
        <w:rPr>
          <w:rFonts w:hint="eastAsia"/>
          <w:b w:val="0"/>
          <w:bCs w:val="0"/>
          <w:lang w:val="en-US" w:eastAsia="zh-CN"/>
        </w:rPr>
        <w:t>2．设计思路</w:t>
      </w:r>
    </w:p>
    <w:p>
      <w:pPr>
        <w:numPr>
          <w:numId w:val="0"/>
        </w:numPr>
        <w:rPr>
          <w:rFonts w:hint="eastAsia"/>
          <w:b w:val="0"/>
          <w:bCs w:val="0"/>
          <w:lang w:val="en-US" w:eastAsia="zh-CN"/>
        </w:rPr>
      </w:pPr>
      <w:r>
        <w:rPr>
          <w:rFonts w:hint="eastAsia"/>
          <w:b w:val="0"/>
          <w:bCs w:val="0"/>
          <w:lang w:val="en-US" w:eastAsia="zh-CN"/>
        </w:rPr>
        <w:t>这种扩展型星型网络比起前面介绍的小型星型网络要复杂得多，在其中涉及到的网络技术也复杂许多。下面是设计这类网络结构的基本思路。采用白上而下的分层结构设计，首先确定的是核心交换机的连接，然后是会聚层交换机的连接。再次是边缘层的交换机连接。把关键设备冗余连接在两台核心交换机上，要实现核心交换机负载均衡和冗余配置，最好对核心交换机之问、核心交换机与骨干层 交换机之间，以及核心交换机与关键设备之间进行均衡和冗余连接和配置。连接其他网络设备，把关键用户的工作站和大负荷网络打印机等设备连接在核心交换机，或者会聚层交换机 的普通端口上；把工作负荷相对较小的普通工作站用户连接在边缘交换机上。</w:t>
      </w:r>
    </w:p>
    <w:p>
      <w:pPr>
        <w:numPr>
          <w:numId w:val="0"/>
        </w:numPr>
        <w:rPr>
          <w:rFonts w:hint="eastAsia"/>
          <w:b w:val="0"/>
          <w:bCs w:val="0"/>
          <w:lang w:val="en-US" w:eastAsia="zh-CN"/>
        </w:rPr>
      </w:pPr>
      <w:r>
        <w:rPr>
          <w:rFonts w:hint="eastAsia"/>
          <w:b w:val="0"/>
          <w:bCs w:val="0"/>
          <w:lang w:val="en-US" w:eastAsia="zh-CN"/>
        </w:rPr>
        <w:t>3．设计步骤</w:t>
      </w:r>
    </w:p>
    <w:p>
      <w:pPr>
        <w:numPr>
          <w:numId w:val="0"/>
        </w:numPr>
        <w:rPr>
          <w:rFonts w:hint="eastAsia"/>
          <w:b w:val="0"/>
          <w:bCs w:val="0"/>
          <w:lang w:val="en-US" w:eastAsia="zh-CN"/>
        </w:rPr>
      </w:pPr>
      <w:r>
        <w:rPr>
          <w:rFonts w:hint="eastAsia"/>
          <w:b w:val="0"/>
          <w:bCs w:val="0"/>
          <w:lang w:val="en-US" w:eastAsia="zh-CN"/>
        </w:rPr>
        <w:t>以下的设计步骤也是根据以上基本设计思路进行展开的。</w:t>
      </w:r>
    </w:p>
    <w:p>
      <w:pPr>
        <w:numPr>
          <w:numId w:val="0"/>
        </w:numPr>
        <w:rPr>
          <w:rFonts w:hint="eastAsia"/>
          <w:b w:val="0"/>
          <w:bCs w:val="0"/>
          <w:lang w:val="en-US" w:eastAsia="zh-CN"/>
        </w:rPr>
      </w:pPr>
      <w:r>
        <w:rPr>
          <w:rFonts w:hint="eastAsia"/>
          <w:b w:val="0"/>
          <w:bCs w:val="0"/>
          <w:lang w:val="en-US" w:eastAsia="zh-CN"/>
        </w:rPr>
        <w:t>(1)确定核心交换机位置及主要设备连接</w:t>
      </w:r>
    </w:p>
    <w:p>
      <w:pPr>
        <w:numPr>
          <w:numId w:val="0"/>
        </w:numPr>
        <w:rPr>
          <w:rFonts w:hint="eastAsia"/>
          <w:b w:val="0"/>
          <w:bCs w:val="0"/>
          <w:lang w:val="en-US" w:eastAsia="zh-CN"/>
        </w:rPr>
      </w:pPr>
      <w:r>
        <w:rPr>
          <w:rFonts w:hint="eastAsia"/>
          <w:b w:val="0"/>
          <w:bCs w:val="0"/>
          <w:lang w:val="en-US" w:eastAsia="zh-CN"/>
        </w:rPr>
        <w:t>(2)缴联F级会聚层交换机</w:t>
      </w:r>
    </w:p>
    <w:p>
      <w:pPr>
        <w:numPr>
          <w:numId w:val="0"/>
        </w:numPr>
        <w:rPr>
          <w:rFonts w:hint="eastAsia"/>
          <w:b w:val="0"/>
          <w:bCs w:val="0"/>
          <w:lang w:val="en-US" w:eastAsia="zh-CN"/>
        </w:rPr>
      </w:pPr>
      <w:r>
        <w:rPr>
          <w:rFonts w:hint="eastAsia"/>
          <w:b w:val="0"/>
          <w:bCs w:val="0"/>
          <w:lang w:val="en-US" w:eastAsia="zh-CN"/>
        </w:rPr>
        <w:t>(3)级联边缘层交换机</w:t>
      </w:r>
    </w:p>
    <w:p>
      <w:pPr>
        <w:numPr>
          <w:numId w:val="0"/>
        </w:numPr>
        <w:rPr>
          <w:rFonts w:hint="eastAsia"/>
          <w:b w:val="0"/>
          <w:bCs w:val="0"/>
          <w:lang w:val="en-US" w:eastAsia="zh-CN"/>
        </w:rPr>
      </w:pPr>
      <w:r>
        <w:rPr>
          <w:rFonts w:hint="eastAsia"/>
          <w:b w:val="0"/>
          <w:bCs w:val="0"/>
          <w:lang w:val="en-US" w:eastAsia="zh-CN"/>
        </w:rPr>
        <w:t>(4)为了确保与外部网络之间的连接性能，通常与外部网络连接的防火墙或路由器是直接连接在核心交换机上的。如果同时有防火墙和路由器，则防火墙直接与核心交换机连接，而路由器直接与外部网络连接，因为路由器的WAN(广域网)端口丰富。</w:t>
      </w:r>
    </w:p>
    <w:p>
      <w:pPr>
        <w:numPr>
          <w:ilvl w:val="0"/>
          <w:numId w:val="4"/>
        </w:numPr>
        <w:ind w:leftChars="0"/>
        <w:rPr>
          <w:rFonts w:hint="eastAsia"/>
          <w:b/>
          <w:bCs/>
          <w:lang w:val="en-US" w:eastAsia="zh-CN"/>
        </w:rPr>
      </w:pPr>
      <w:r>
        <w:rPr>
          <w:rFonts w:hint="eastAsia"/>
          <w:b/>
          <w:bCs/>
          <w:lang w:val="en-US" w:eastAsia="zh-CN"/>
        </w:rPr>
        <w:t>路由算法见收藏</w:t>
      </w:r>
    </w:p>
    <w:p>
      <w:pPr>
        <w:numPr>
          <w:numId w:val="0"/>
        </w:numPr>
        <w:rPr>
          <w:rFonts w:hint="eastAsia"/>
          <w:b w:val="0"/>
          <w:bCs w:val="0"/>
          <w:lang w:val="en-US" w:eastAsia="zh-CN"/>
        </w:rPr>
      </w:pPr>
      <w:r>
        <w:rPr>
          <w:rFonts w:hint="eastAsia"/>
          <w:b w:val="0"/>
          <w:bCs w:val="0"/>
          <w:lang w:val="en-US" w:eastAsia="zh-CN"/>
        </w:rPr>
        <w:t>路由算法是提高路由协议功能，尽量减少路由时所带来开销的算法。</w:t>
      </w:r>
    </w:p>
    <w:p>
      <w:pPr>
        <w:numPr>
          <w:numId w:val="0"/>
        </w:numPr>
        <w:rPr>
          <w:rFonts w:hint="eastAsia"/>
          <w:b w:val="0"/>
          <w:bCs w:val="0"/>
          <w:lang w:val="en-US" w:eastAsia="zh-CN"/>
        </w:rPr>
      </w:pPr>
      <w:r>
        <w:rPr>
          <w:rFonts w:hint="eastAsia"/>
          <w:b w:val="0"/>
          <w:bCs w:val="0"/>
          <w:lang w:val="en-US" w:eastAsia="zh-CN"/>
        </w:rPr>
        <w:t>路由器使用路由算法来找到到达目的地的最佳链路。</w:t>
      </w:r>
    </w:p>
    <w:p>
      <w:pPr>
        <w:numPr>
          <w:numId w:val="0"/>
        </w:numPr>
      </w:pPr>
      <w:r>
        <w:drawing>
          <wp:inline distT="0" distB="0" distL="114300" distR="114300">
            <wp:extent cx="5273675" cy="3100705"/>
            <wp:effectExtent l="0" t="0" r="317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675" cy="310070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路由算法分类：</w:t>
      </w:r>
    </w:p>
    <w:p>
      <w:pPr>
        <w:numPr>
          <w:numId w:val="0"/>
        </w:numPr>
        <w:rPr>
          <w:rFonts w:hint="eastAsia"/>
          <w:lang w:val="en-US" w:eastAsia="zh-CN"/>
        </w:rPr>
      </w:pPr>
      <w:r>
        <w:rPr>
          <w:rFonts w:hint="eastAsia"/>
          <w:lang w:val="en-US" w:eastAsia="zh-CN"/>
        </w:rPr>
        <w:t>静态路由是指由用户或网络管理员手工配置的路由信息。</w:t>
      </w:r>
    </w:p>
    <w:p>
      <w:pPr>
        <w:numPr>
          <w:numId w:val="0"/>
        </w:numPr>
        <w:rPr>
          <w:rFonts w:hint="eastAsia"/>
          <w:lang w:val="en-US" w:eastAsia="zh-CN"/>
        </w:rPr>
      </w:pPr>
      <w:r>
        <w:rPr>
          <w:rFonts w:hint="eastAsia"/>
          <w:lang w:val="en-US" w:eastAsia="zh-CN"/>
        </w:rPr>
        <w:t>动态路由是指路由器能够自动地建立自己的路由表，并且能够根据实际情况的变化适时地进行调整。</w:t>
      </w:r>
    </w:p>
    <w:p>
      <w:pPr>
        <w:numPr>
          <w:numId w:val="0"/>
        </w:numPr>
        <w:rPr>
          <w:rFonts w:hint="eastAsia"/>
          <w:lang w:val="en-US" w:eastAsia="zh-CN"/>
        </w:rPr>
      </w:pPr>
      <w:r>
        <w:rPr>
          <w:rFonts w:hint="eastAsia"/>
          <w:lang w:val="en-US" w:eastAsia="zh-CN"/>
        </w:rPr>
        <w:t>动态路由通常使用以下两种形式的路由协定来达成：距离向量算法(RIP)与链路状态算法(OSPF)。所有路由算法几乎都可以分类到这两种算法中。</w:t>
      </w:r>
    </w:p>
    <w:p>
      <w:pPr>
        <w:numPr>
          <w:numId w:val="0"/>
        </w:numPr>
        <w:rPr>
          <w:rFonts w:hint="eastAsia"/>
          <w:lang w:val="en-US" w:eastAsia="zh-CN"/>
        </w:rPr>
      </w:pPr>
      <w:r>
        <w:rPr>
          <w:rFonts w:hint="eastAsia"/>
          <w:lang w:val="en-US" w:eastAsia="zh-CN"/>
        </w:rPr>
        <w:t>链路状态算法：</w:t>
      </w:r>
    </w:p>
    <w:p>
      <w:pPr>
        <w:numPr>
          <w:numId w:val="0"/>
        </w:numPr>
        <w:rPr>
          <w:rFonts w:hint="eastAsia"/>
          <w:lang w:val="en-US" w:eastAsia="zh-CN"/>
        </w:rPr>
      </w:pPr>
      <w:r>
        <w:rPr>
          <w:rFonts w:hint="eastAsia"/>
          <w:lang w:val="en-US" w:eastAsia="zh-CN"/>
        </w:rPr>
        <w:t>在连线状态算法中，每个节点拥有网络的图谱（一个图）。每个节点将自己可以连接到的其他节点资讯传送到网络上所有的节点，而其他节点接着各自将这个资讯加入到图谱中。每个路由器即可根据这个图谱来决定从自己到其它节点的最佳路径。</w:t>
      </w:r>
    </w:p>
    <w:p>
      <w:pPr>
        <w:numPr>
          <w:numId w:val="0"/>
        </w:numPr>
        <w:rPr>
          <w:rFonts w:hint="eastAsia"/>
          <w:lang w:val="en-US" w:eastAsia="zh-CN"/>
        </w:rPr>
      </w:pPr>
      <w:r>
        <w:rPr>
          <w:rFonts w:hint="eastAsia"/>
          <w:lang w:val="en-US" w:eastAsia="zh-CN"/>
        </w:rPr>
        <w:t>完成这个动作的算法——Dijkstra算法——建立另一种数据结构——树。节点产生的树将自己视为根节点，且最后这棵树将会包含了网络中所有其他的节点。一开始，此树只有根节点（节点自己）。接着在树中已有的节点的邻居节点且不存在树中的节点集合中，选取一个成本最低的节点加入此树，直到所有节点都存入树中为止。</w:t>
      </w:r>
    </w:p>
    <w:p>
      <w:pPr>
        <w:numPr>
          <w:numId w:val="0"/>
        </w:numPr>
        <w:rPr>
          <w:rFonts w:hint="eastAsia"/>
          <w:lang w:val="en-US" w:eastAsia="zh-CN"/>
        </w:rPr>
      </w:pPr>
      <w:r>
        <w:rPr>
          <w:rFonts w:hint="eastAsia"/>
          <w:lang w:val="en-US" w:eastAsia="zh-CN"/>
        </w:rPr>
        <w:t>这棵树即用来建立路由表、提供最佳的“下一个节点”等，让节点能跟网络中其它节点通讯</w:t>
      </w:r>
    </w:p>
    <w:p>
      <w:pPr>
        <w:numPr>
          <w:ilvl w:val="0"/>
          <w:numId w:val="4"/>
        </w:numPr>
        <w:ind w:leftChars="0"/>
        <w:rPr>
          <w:rFonts w:hint="eastAsia"/>
          <w:b/>
          <w:bCs/>
          <w:lang w:val="en-US" w:eastAsia="zh-CN"/>
        </w:rPr>
      </w:pPr>
      <w:r>
        <w:rPr>
          <w:rFonts w:hint="eastAsia"/>
          <w:b/>
          <w:bCs/>
          <w:lang w:val="en-US" w:eastAsia="zh-CN"/>
        </w:rPr>
        <w:t>分组转发</w:t>
      </w:r>
    </w:p>
    <w:p>
      <w:pPr>
        <w:numPr>
          <w:ilvl w:val="0"/>
          <w:numId w:val="0"/>
        </w:numPr>
        <w:rPr>
          <w:rFonts w:hint="eastAsia"/>
          <w:lang w:val="en-US" w:eastAsia="zh-CN"/>
        </w:rPr>
      </w:pPr>
      <w:r>
        <w:rPr>
          <w:rFonts w:hint="eastAsia"/>
          <w:lang w:val="en-US" w:eastAsia="zh-CN"/>
        </w:rPr>
        <w:t>前提：IP数据报的首部中没有地方可以用来指明“下一跳路由器的 IP 地址”。</w:t>
      </w:r>
    </w:p>
    <w:p>
      <w:pPr>
        <w:numPr>
          <w:ilvl w:val="0"/>
          <w:numId w:val="0"/>
        </w:numPr>
        <w:rPr>
          <w:rFonts w:hint="eastAsia"/>
          <w:lang w:val="en-US" w:eastAsia="zh-CN"/>
        </w:rPr>
      </w:pPr>
      <w:r>
        <w:rPr>
          <w:rFonts w:hint="eastAsia"/>
          <w:lang w:val="en-US" w:eastAsia="zh-CN"/>
        </w:rPr>
        <w:t>那么，当路由器接受到一个待转发的报文时，是如何确定将该报文的传向呢？在此，我们引入“路由表”概念。</w:t>
      </w:r>
    </w:p>
    <w:p>
      <w:pPr>
        <w:numPr>
          <w:ilvl w:val="0"/>
          <w:numId w:val="0"/>
        </w:numPr>
        <w:rPr>
          <w:rFonts w:hint="eastAsia"/>
          <w:lang w:val="en-US" w:eastAsia="zh-CN"/>
        </w:rPr>
      </w:pPr>
      <w:r>
        <w:rPr>
          <w:rFonts w:hint="eastAsia"/>
          <w:lang w:val="en-US" w:eastAsia="zh-CN"/>
        </w:rPr>
        <w:t>路由表如图所示：</w:t>
      </w:r>
    </w:p>
    <w:p>
      <w:pPr>
        <w:numPr>
          <w:ilvl w:val="0"/>
          <w:numId w:val="0"/>
        </w:numPr>
        <w:rPr>
          <w:rFonts w:hint="eastAsia"/>
          <w:lang w:val="en-US" w:eastAsia="zh-CN"/>
        </w:rPr>
      </w:pPr>
      <w:r>
        <w:drawing>
          <wp:inline distT="0" distB="0" distL="114300" distR="114300">
            <wp:extent cx="5269230" cy="2313305"/>
            <wp:effectExtent l="0" t="0" r="762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5269230" cy="2313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当一个IP报文传到路由器R2时，则会通过查询R2所维护的路由表，根据IP报文段中的目的地址进行匹配。得到相应的下一跳地址。这样，</w:t>
      </w:r>
    </w:p>
    <w:p>
      <w:pPr>
        <w:numPr>
          <w:ilvl w:val="0"/>
          <w:numId w:val="0"/>
        </w:numPr>
        <w:rPr>
          <w:rFonts w:hint="eastAsia"/>
          <w:lang w:val="en-US" w:eastAsia="zh-CN"/>
        </w:rPr>
      </w:pPr>
      <w:r>
        <w:rPr>
          <w:rFonts w:hint="eastAsia"/>
          <w:lang w:val="en-US" w:eastAsia="zh-CN"/>
        </w:rPr>
        <w:t>IP 数据报最终一定可以找到目的主机所在目的网络上的路由器（可能要通过多次的间接交付）。</w:t>
      </w:r>
    </w:p>
    <w:p>
      <w:pPr>
        <w:numPr>
          <w:ilvl w:val="0"/>
          <w:numId w:val="0"/>
        </w:numPr>
        <w:rPr>
          <w:rFonts w:hint="eastAsia"/>
          <w:lang w:val="en-US" w:eastAsia="zh-CN"/>
        </w:rPr>
      </w:pPr>
      <w:r>
        <w:rPr>
          <w:rFonts w:hint="eastAsia"/>
          <w:lang w:val="en-US" w:eastAsia="zh-CN"/>
        </w:rPr>
        <w:t>只有到达最后一个路由器时，才试图向目的主机进行直接交付。</w:t>
      </w:r>
    </w:p>
    <w:p>
      <w:pPr>
        <w:numPr>
          <w:ilvl w:val="0"/>
          <w:numId w:val="0"/>
        </w:numPr>
        <w:rPr>
          <w:rFonts w:hint="eastAsia"/>
          <w:lang w:val="en-US" w:eastAsia="zh-CN"/>
        </w:rPr>
      </w:pPr>
      <w:r>
        <w:rPr>
          <w:rFonts w:hint="eastAsia"/>
          <w:lang w:val="en-US" w:eastAsia="zh-CN"/>
        </w:rPr>
        <w:t>当然，路由表内容不止上图所示。如下：</w:t>
      </w:r>
    </w:p>
    <w:p>
      <w:pPr>
        <w:numPr>
          <w:ilvl w:val="0"/>
          <w:numId w:val="0"/>
        </w:numPr>
        <w:rPr>
          <w:rFonts w:hint="eastAsia"/>
          <w:lang w:val="en-US" w:eastAsia="zh-CN"/>
        </w:rPr>
      </w:pPr>
      <w:r>
        <w:rPr>
          <w:rFonts w:hint="eastAsia"/>
          <w:lang w:val="en-US" w:eastAsia="zh-CN"/>
        </w:rPr>
        <w:t>特定主机路由:</w:t>
      </w:r>
    </w:p>
    <w:p>
      <w:pPr>
        <w:numPr>
          <w:ilvl w:val="0"/>
          <w:numId w:val="0"/>
        </w:numPr>
        <w:rPr>
          <w:rFonts w:hint="eastAsia"/>
          <w:lang w:val="en-US" w:eastAsia="zh-CN"/>
        </w:rPr>
      </w:pPr>
      <w:r>
        <w:rPr>
          <w:rFonts w:hint="eastAsia"/>
          <w:lang w:val="en-US" w:eastAsia="zh-CN"/>
        </w:rPr>
        <w:t>这种路由是为特定的目的主机指明一个路由。</w:t>
      </w:r>
    </w:p>
    <w:p>
      <w:pPr>
        <w:numPr>
          <w:ilvl w:val="0"/>
          <w:numId w:val="0"/>
        </w:numPr>
        <w:rPr>
          <w:rFonts w:hint="eastAsia"/>
          <w:lang w:val="en-US" w:eastAsia="zh-CN"/>
        </w:rPr>
      </w:pPr>
      <w:r>
        <w:rPr>
          <w:rFonts w:hint="eastAsia"/>
          <w:lang w:val="en-US" w:eastAsia="zh-CN"/>
        </w:rPr>
        <w:t>采用特定主机路由可使网络管理人员能更方便地控制网络和测试网络，同时也可在需要考虑某种安全问题时采用这种特定主机路由。</w:t>
      </w:r>
    </w:p>
    <w:p>
      <w:pPr>
        <w:numPr>
          <w:ilvl w:val="0"/>
          <w:numId w:val="0"/>
        </w:numPr>
        <w:rPr>
          <w:rFonts w:hint="eastAsia"/>
          <w:lang w:val="en-US" w:eastAsia="zh-CN"/>
        </w:rPr>
      </w:pPr>
      <w:r>
        <w:rPr>
          <w:rFonts w:hint="eastAsia"/>
          <w:lang w:val="en-US" w:eastAsia="zh-CN"/>
        </w:rPr>
        <w:t>默认路由:</w:t>
      </w:r>
    </w:p>
    <w:p>
      <w:pPr>
        <w:numPr>
          <w:ilvl w:val="0"/>
          <w:numId w:val="0"/>
        </w:numPr>
        <w:rPr>
          <w:rFonts w:hint="eastAsia"/>
          <w:lang w:val="en-US" w:eastAsia="zh-CN"/>
        </w:rPr>
      </w:pPr>
      <w:r>
        <w:rPr>
          <w:rFonts w:hint="eastAsia"/>
          <w:lang w:val="en-US" w:eastAsia="zh-CN"/>
        </w:rPr>
        <w:t>作用：</w:t>
      </w:r>
    </w:p>
    <w:p>
      <w:pPr>
        <w:numPr>
          <w:ilvl w:val="0"/>
          <w:numId w:val="0"/>
        </w:numPr>
        <w:rPr>
          <w:rFonts w:hint="eastAsia"/>
          <w:lang w:val="en-US" w:eastAsia="zh-CN"/>
        </w:rPr>
      </w:pPr>
      <w:r>
        <w:rPr>
          <w:rFonts w:hint="eastAsia"/>
          <w:lang w:val="en-US" w:eastAsia="zh-CN"/>
        </w:rPr>
        <w:t>路由器还可采用默认路由以减少路由表所占用的空间和搜索路由表所用的时间。</w:t>
      </w:r>
    </w:p>
    <w:p>
      <w:pPr>
        <w:numPr>
          <w:ilvl w:val="0"/>
          <w:numId w:val="0"/>
        </w:numPr>
        <w:rPr>
          <w:rFonts w:hint="eastAsia"/>
          <w:lang w:val="en-US" w:eastAsia="zh-CN"/>
        </w:rPr>
      </w:pPr>
      <w:r>
        <w:rPr>
          <w:rFonts w:hint="eastAsia"/>
          <w:lang w:val="en-US" w:eastAsia="zh-CN"/>
        </w:rPr>
        <w:t>只要目的网络在路由表中匹配不到，就一律选择默认路由（详情见后面：分组转发规则）</w:t>
      </w:r>
    </w:p>
    <w:p>
      <w:pPr>
        <w:numPr>
          <w:ilvl w:val="0"/>
          <w:numId w:val="0"/>
        </w:numPr>
        <w:rPr>
          <w:rFonts w:hint="eastAsia"/>
          <w:lang w:val="en-US" w:eastAsia="zh-CN"/>
        </w:rPr>
      </w:pPr>
      <w:r>
        <w:rPr>
          <w:rFonts w:hint="eastAsia"/>
          <w:lang w:val="en-US" w:eastAsia="zh-CN"/>
        </w:rPr>
        <w:t>用途：</w:t>
      </w:r>
    </w:p>
    <w:p>
      <w:pPr>
        <w:numPr>
          <w:ilvl w:val="0"/>
          <w:numId w:val="0"/>
        </w:numPr>
        <w:rPr>
          <w:rFonts w:hint="eastAsia"/>
          <w:lang w:val="en-US" w:eastAsia="zh-CN"/>
        </w:rPr>
      </w:pPr>
      <w:r>
        <w:rPr>
          <w:rFonts w:hint="eastAsia"/>
          <w:lang w:val="en-US" w:eastAsia="zh-CN"/>
        </w:rPr>
        <w:t xml:space="preserve">如果一个主机连接在一个小网络上，而这个网络只用一个路由器和因特网连接，那么在这种情况下使用默认路由是非常合适的。 </w:t>
      </w:r>
    </w:p>
    <w:p>
      <w:pPr>
        <w:numPr>
          <w:ilvl w:val="0"/>
          <w:numId w:val="0"/>
        </w:numPr>
        <w:rPr>
          <w:rFonts w:hint="eastAsia"/>
          <w:lang w:val="en-US" w:eastAsia="zh-CN"/>
        </w:rPr>
      </w:pPr>
      <w:r>
        <w:rPr>
          <w:rFonts w:hint="eastAsia"/>
          <w:lang w:val="en-US" w:eastAsia="zh-CN"/>
        </w:rPr>
        <w:t>当路由器收到待转发的数据报，不是将下一跳路由器的 IP 地址填入 IP 数据报，而是送交下层的网络接口软件。</w:t>
      </w:r>
    </w:p>
    <w:p>
      <w:pPr>
        <w:numPr>
          <w:ilvl w:val="0"/>
          <w:numId w:val="0"/>
        </w:numPr>
        <w:rPr>
          <w:rFonts w:hint="eastAsia"/>
          <w:lang w:val="en-US" w:eastAsia="zh-CN"/>
        </w:rPr>
      </w:pPr>
      <w:r>
        <w:rPr>
          <w:rFonts w:hint="eastAsia"/>
          <w:lang w:val="en-US" w:eastAsia="zh-CN"/>
        </w:rPr>
        <w:t>确认下一跳路由器之后，</w:t>
      </w:r>
    </w:p>
    <w:p>
      <w:pPr>
        <w:numPr>
          <w:ilvl w:val="0"/>
          <w:numId w:val="0"/>
        </w:numPr>
        <w:rPr>
          <w:rFonts w:hint="eastAsia"/>
          <w:lang w:val="en-US" w:eastAsia="zh-CN"/>
        </w:rPr>
      </w:pPr>
      <w:r>
        <w:rPr>
          <w:rFonts w:hint="eastAsia"/>
          <w:lang w:val="en-US" w:eastAsia="zh-CN"/>
        </w:rPr>
        <w:t xml:space="preserve">网络接口软件使用 ARP 负责将下一跳路由器的 IP 地址转换成硬件地址，并将此硬件地址放在链路层的 MAC 帧的首部，然后根据这个硬件地址找到下一跳路由器。  </w:t>
      </w:r>
    </w:p>
    <w:p>
      <w:pPr>
        <w:numPr>
          <w:ilvl w:val="0"/>
          <w:numId w:val="0"/>
        </w:numPr>
        <w:rPr>
          <w:rFonts w:hint="eastAsia"/>
          <w:lang w:val="en-US" w:eastAsia="zh-CN"/>
        </w:rPr>
      </w:pPr>
      <w:r>
        <w:rPr>
          <w:rFonts w:hint="eastAsia"/>
          <w:lang w:val="en-US" w:eastAsia="zh-CN"/>
        </w:rPr>
        <w:t>下面列出路由器之间分组转发的算法：</w:t>
      </w:r>
    </w:p>
    <w:p>
      <w:pPr>
        <w:numPr>
          <w:ilvl w:val="0"/>
          <w:numId w:val="0"/>
        </w:numPr>
        <w:rPr>
          <w:rFonts w:hint="eastAsia"/>
          <w:lang w:val="en-US" w:eastAsia="zh-CN"/>
        </w:rPr>
      </w:pPr>
      <w:r>
        <w:rPr>
          <w:rFonts w:hint="eastAsia"/>
          <w:lang w:val="en-US" w:eastAsia="zh-CN"/>
        </w:rPr>
        <w:t>(1)从数据报的首部提取目的主机的 IP 地址 D, 得出目的网络地址为 N。</w:t>
      </w:r>
    </w:p>
    <w:p>
      <w:pPr>
        <w:numPr>
          <w:ilvl w:val="0"/>
          <w:numId w:val="0"/>
        </w:numPr>
        <w:rPr>
          <w:rFonts w:hint="eastAsia"/>
          <w:lang w:val="en-US" w:eastAsia="zh-CN"/>
        </w:rPr>
      </w:pPr>
      <w:r>
        <w:rPr>
          <w:rFonts w:hint="eastAsia"/>
          <w:lang w:val="en-US" w:eastAsia="zh-CN"/>
        </w:rPr>
        <w:t>(2)若网络 N 与此路由器直接相连，则把数据报直接交付目的主机 D；否则是间接交付，执行(3)。</w:t>
      </w:r>
    </w:p>
    <w:p>
      <w:pPr>
        <w:numPr>
          <w:ilvl w:val="0"/>
          <w:numId w:val="0"/>
        </w:numPr>
        <w:rPr>
          <w:rFonts w:hint="eastAsia"/>
          <w:lang w:val="en-US" w:eastAsia="zh-CN"/>
        </w:rPr>
      </w:pPr>
      <w:r>
        <w:rPr>
          <w:rFonts w:hint="eastAsia"/>
          <w:lang w:val="en-US" w:eastAsia="zh-CN"/>
        </w:rPr>
        <w:t>(3)若路由表中有目的地址为 D 的特定主机路由，则把数据报传送给路由表中所指明的下一跳路由器；否则，执行(4)。</w:t>
      </w:r>
    </w:p>
    <w:p>
      <w:pPr>
        <w:numPr>
          <w:ilvl w:val="0"/>
          <w:numId w:val="0"/>
        </w:numPr>
        <w:rPr>
          <w:rFonts w:hint="eastAsia"/>
          <w:lang w:val="en-US" w:eastAsia="zh-CN"/>
        </w:rPr>
      </w:pPr>
      <w:r>
        <w:rPr>
          <w:rFonts w:hint="eastAsia"/>
          <w:lang w:val="en-US" w:eastAsia="zh-CN"/>
        </w:rPr>
        <w:t>(4)若路由表中有到达网络 N 的路由，则把数据报传送给路由表指明的下一跳路由器；否则，执行(5)。</w:t>
      </w:r>
    </w:p>
    <w:p>
      <w:pPr>
        <w:numPr>
          <w:ilvl w:val="0"/>
          <w:numId w:val="0"/>
        </w:numPr>
        <w:rPr>
          <w:rFonts w:hint="eastAsia"/>
          <w:lang w:val="en-US" w:eastAsia="zh-CN"/>
        </w:rPr>
      </w:pPr>
      <w:r>
        <w:rPr>
          <w:rFonts w:hint="eastAsia"/>
          <w:lang w:val="en-US" w:eastAsia="zh-CN"/>
        </w:rPr>
        <w:t>(5)若路由表中有一个默认路由，则把数据报传送给路由表中所指明的默认路由器；否则，执行(6)。</w:t>
      </w:r>
    </w:p>
    <w:p>
      <w:pPr>
        <w:numPr>
          <w:ilvl w:val="0"/>
          <w:numId w:val="0"/>
        </w:numPr>
        <w:rPr>
          <w:rFonts w:hint="eastAsia"/>
          <w:lang w:val="en-US" w:eastAsia="zh-CN"/>
        </w:rPr>
      </w:pPr>
      <w:r>
        <w:rPr>
          <w:rFonts w:hint="eastAsia"/>
          <w:lang w:val="en-US" w:eastAsia="zh-CN"/>
        </w:rPr>
        <w:t xml:space="preserve">(6)报告转发分组出错。 </w:t>
      </w:r>
    </w:p>
    <w:p>
      <w:pPr>
        <w:numPr>
          <w:ilvl w:val="0"/>
          <w:numId w:val="4"/>
        </w:numPr>
        <w:ind w:leftChars="0"/>
        <w:rPr>
          <w:rFonts w:hint="eastAsia"/>
          <w:b/>
          <w:bCs/>
          <w:lang w:val="en-US" w:eastAsia="zh-CN"/>
        </w:rPr>
      </w:pPr>
      <w:r>
        <w:rPr>
          <w:rFonts w:hint="eastAsia"/>
          <w:b/>
          <w:bCs/>
          <w:lang w:val="en-US" w:eastAsia="zh-CN"/>
        </w:rPr>
        <w:t>CRC校验和</w:t>
      </w:r>
    </w:p>
    <w:p>
      <w:pPr>
        <w:numPr>
          <w:ilvl w:val="0"/>
          <w:numId w:val="4"/>
        </w:numPr>
        <w:ind w:leftChars="0"/>
        <w:rPr>
          <w:rFonts w:hint="eastAsia"/>
          <w:b/>
          <w:bCs/>
          <w:lang w:val="en-US" w:eastAsia="zh-CN"/>
        </w:rPr>
      </w:pPr>
      <w:r>
        <w:rPr>
          <w:rFonts w:hint="eastAsia"/>
          <w:b/>
          <w:bCs/>
          <w:lang w:val="en-US" w:eastAsia="zh-CN"/>
        </w:rPr>
        <w:t>信道利用率</w:t>
      </w:r>
    </w:p>
    <w:p>
      <w:pPr>
        <w:numPr>
          <w:numId w:val="0"/>
        </w:numPr>
        <w:rPr>
          <w:rFonts w:hint="eastAsia"/>
          <w:b w:val="0"/>
          <w:bCs w:val="0"/>
          <w:lang w:val="en-US" w:eastAsia="zh-CN"/>
        </w:rPr>
      </w:pPr>
      <w:r>
        <w:rPr>
          <w:rFonts w:hint="eastAsia"/>
          <w:b w:val="0"/>
          <w:bCs w:val="0"/>
          <w:lang w:val="en-US" w:eastAsia="zh-CN"/>
        </w:rPr>
        <w:t>信道利用率，也叫信道的效率，定义很多，但是常用的是时间角度的定义。</w:t>
      </w:r>
    </w:p>
    <w:p>
      <w:pPr>
        <w:numPr>
          <w:numId w:val="0"/>
        </w:numPr>
        <w:rPr>
          <w:rFonts w:hint="eastAsia"/>
          <w:b w:val="0"/>
          <w:bCs w:val="0"/>
          <w:lang w:val="en-US" w:eastAsia="zh-CN"/>
        </w:rPr>
      </w:pPr>
      <w:r>
        <w:rPr>
          <w:rFonts w:hint="eastAsia"/>
          <w:b w:val="0"/>
          <w:bCs w:val="0"/>
          <w:lang w:val="en-US" w:eastAsia="zh-CN"/>
        </w:rPr>
        <w:t>定义：对发送方而言，发送方在一个发送周期内，有效地发送数据所需要的时间占整个发送周期的比率。发送周期：发送方从发送第一个数据开始，到接收到第一个确认帧为止。</w:t>
      </w:r>
    </w:p>
    <w:p>
      <w:pPr>
        <w:numPr>
          <w:numId w:val="0"/>
        </w:numPr>
        <w:rPr>
          <w:rFonts w:hint="eastAsia"/>
          <w:b w:val="0"/>
          <w:bCs w:val="0"/>
          <w:lang w:val="en-US" w:eastAsia="zh-CN"/>
        </w:rPr>
      </w:pPr>
      <w:r>
        <w:rPr>
          <w:rFonts w:hint="eastAsia"/>
          <w:b w:val="0"/>
          <w:bCs w:val="0"/>
          <w:lang w:val="en-US" w:eastAsia="zh-CN"/>
        </w:rPr>
        <w:t>设发送周期为T,这个周期内发送的数据量为L，发送方的速率是C,则发送方用于发送有效数</w:t>
      </w:r>
      <w:bookmarkStart w:id="0" w:name="_GoBack"/>
      <w:bookmarkEnd w:id="0"/>
      <w:r>
        <w:rPr>
          <w:rFonts w:hint="eastAsia"/>
          <w:b w:val="0"/>
          <w:bCs w:val="0"/>
          <w:lang w:val="en-US" w:eastAsia="zh-CN"/>
        </w:rPr>
        <w:t>据的时间是L/C。</w:t>
      </w:r>
    </w:p>
    <w:p>
      <w:pPr>
        <w:numPr>
          <w:numId w:val="0"/>
        </w:numPr>
        <w:rPr>
          <w:rFonts w:hint="eastAsia"/>
          <w:b w:val="0"/>
          <w:bCs w:val="0"/>
          <w:lang w:val="en-US" w:eastAsia="zh-CN"/>
        </w:rPr>
      </w:pPr>
      <w:r>
        <w:rPr>
          <w:rFonts w:hint="eastAsia"/>
          <w:b w:val="0"/>
          <w:bCs w:val="0"/>
          <w:lang w:val="en-US" w:eastAsia="zh-CN"/>
        </w:rPr>
        <w:t>在这种情况下，信道的利用率是:( L / C ) T \frac{(L/C)}{T}T(L/C)</w:t>
      </w:r>
    </w:p>
    <w:p>
      <w:pPr>
        <w:numPr>
          <w:numId w:val="0"/>
        </w:numPr>
        <w:rPr>
          <w:rFonts w:hint="eastAsia"/>
          <w:b w:val="0"/>
          <w:bCs w:val="0"/>
          <w:lang w:val="en-US" w:eastAsia="zh-CN"/>
        </w:rPr>
      </w:pPr>
      <w:r>
        <w:rPr>
          <w:rFonts w:hint="eastAsia"/>
          <w:b w:val="0"/>
          <w:bCs w:val="0"/>
          <w:lang w:val="en-US" w:eastAsia="zh-CN"/>
        </w:rPr>
        <w:t>另外，信道的吞吐率 = 信道的利用率 * 发送方的发送速率。</w:t>
      </w:r>
    </w:p>
    <w:p>
      <w:pPr>
        <w:numPr>
          <w:numId w:val="0"/>
        </w:numPr>
        <w:rPr>
          <w:rFonts w:hint="eastAsia"/>
          <w:b w:val="0"/>
          <w:bCs w:val="0"/>
          <w:lang w:val="en-US" w:eastAsia="zh-CN"/>
        </w:rPr>
      </w:pPr>
      <w:r>
        <w:rPr>
          <w:rFonts w:hint="eastAsia"/>
          <w:b w:val="0"/>
          <w:bCs w:val="0"/>
          <w:lang w:val="en-US" w:eastAsia="zh-CN"/>
        </w:rPr>
        <w:t>看一道题目加深理解：</w:t>
      </w:r>
    </w:p>
    <w:p>
      <w:pPr>
        <w:numPr>
          <w:numId w:val="0"/>
        </w:numPr>
        <w:rPr>
          <w:rFonts w:hint="eastAsia"/>
          <w:b w:val="0"/>
          <w:bCs w:val="0"/>
          <w:lang w:val="en-US" w:eastAsia="zh-CN"/>
        </w:rPr>
      </w:pPr>
      <w:r>
        <w:rPr>
          <w:rFonts w:hint="eastAsia"/>
          <w:b w:val="0"/>
          <w:bCs w:val="0"/>
          <w:lang w:val="en-US" w:eastAsia="zh-CN"/>
        </w:rPr>
        <w:t>(2012年联考) 两台主机之间的数据链路层采用了后退N帧协议（GBN）传输数据，数据的传输速率为16kbps，单向传播时延为270ms,数据帧的长度范围是128~512字节，接收方总是以数据帧等长的帧进行确认（即确认帧长度与发送的帧一样大）。为使信道利用率最高，帧序列的比特数至少是（B）</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A.5 B.4 C.3 D.2</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思考：本题用的并不是捎带确认，因此只需要看一个帧的确认即可。</w:t>
      </w:r>
    </w:p>
    <w:p>
      <w:pPr>
        <w:numPr>
          <w:numId w:val="0"/>
        </w:numPr>
        <w:rPr>
          <w:rFonts w:hint="eastAsia"/>
          <w:b w:val="0"/>
          <w:bCs w:val="0"/>
          <w:lang w:val="en-US" w:eastAsia="zh-CN"/>
        </w:rPr>
      </w:pPr>
      <w:r>
        <w:rPr>
          <w:rFonts w:hint="eastAsia"/>
          <w:b w:val="0"/>
          <w:bCs w:val="0"/>
          <w:lang w:val="en-US" w:eastAsia="zh-CN"/>
        </w:rPr>
        <w:t>传输速率C = 16kbps</w:t>
      </w:r>
    </w:p>
    <w:p>
      <w:pPr>
        <w:numPr>
          <w:numId w:val="0"/>
        </w:numPr>
        <w:rPr>
          <w:rFonts w:hint="eastAsia"/>
          <w:b w:val="0"/>
          <w:bCs w:val="0"/>
          <w:lang w:val="en-US" w:eastAsia="zh-CN"/>
        </w:rPr>
      </w:pPr>
      <w:r>
        <w:rPr>
          <w:rFonts w:hint="eastAsia"/>
          <w:b w:val="0"/>
          <w:bCs w:val="0"/>
          <w:lang w:val="en-US" w:eastAsia="zh-CN"/>
        </w:rPr>
        <w:t>延迟是R = 270ms</w:t>
      </w:r>
    </w:p>
    <w:p>
      <w:pPr>
        <w:numPr>
          <w:numId w:val="0"/>
        </w:numPr>
        <w:rPr>
          <w:rFonts w:hint="eastAsia"/>
          <w:b w:val="0"/>
          <w:bCs w:val="0"/>
          <w:lang w:val="en-US" w:eastAsia="zh-CN"/>
        </w:rPr>
      </w:pPr>
      <w:r>
        <w:rPr>
          <w:rFonts w:hint="eastAsia"/>
          <w:b w:val="0"/>
          <w:bCs w:val="0"/>
          <w:lang w:val="en-US" w:eastAsia="zh-CN"/>
        </w:rPr>
        <w:t>设帧的大小是a字节。则发送周期是：T = a / C + 2 * R + a / C</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第一个a/c是发送方发送一帧的时间，2*R是发送的帧和确认帧的传播时延，这里的确认帧大小不可忽略，所以是a/C</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从而发送效率</w:t>
      </w:r>
    </w:p>
    <w:p>
      <w:pPr>
        <w:numPr>
          <w:numId w:val="0"/>
        </w:numPr>
        <w:rPr>
          <w:rFonts w:hint="eastAsia"/>
          <w:b w:val="0"/>
          <w:bCs w:val="0"/>
          <w:lang w:val="en-US" w:eastAsia="zh-CN"/>
        </w:rPr>
      </w:pPr>
      <w:r>
        <w:rPr>
          <w:rFonts w:hint="eastAsia"/>
          <w:b w:val="0"/>
          <w:bCs w:val="0"/>
          <w:lang w:val="en-US" w:eastAsia="zh-CN"/>
        </w:rPr>
        <w:t>α = ( a / C ) ( 2 ∗ ( a / C + R ) ) \alpha = \frac{(a/C) } { (2*(a/C+R))}</w:t>
      </w:r>
    </w:p>
    <w:p>
      <w:pPr>
        <w:numPr>
          <w:numId w:val="0"/>
        </w:numPr>
        <w:rPr>
          <w:rFonts w:hint="eastAsia"/>
          <w:b w:val="0"/>
          <w:bCs w:val="0"/>
          <w:lang w:val="en-US" w:eastAsia="zh-CN"/>
        </w:rPr>
      </w:pPr>
      <w:r>
        <w:rPr>
          <w:rFonts w:hint="eastAsia"/>
          <w:b w:val="0"/>
          <w:bCs w:val="0"/>
          <w:lang w:val="en-US" w:eastAsia="zh-CN"/>
        </w:rPr>
        <w:t xml:space="preserve">α= </w:t>
      </w:r>
    </w:p>
    <w:p>
      <w:pPr>
        <w:numPr>
          <w:numId w:val="0"/>
        </w:numPr>
        <w:rPr>
          <w:rFonts w:hint="eastAsia"/>
          <w:b w:val="0"/>
          <w:bCs w:val="0"/>
          <w:lang w:val="en-US" w:eastAsia="zh-CN"/>
        </w:rPr>
      </w:pPr>
      <w:r>
        <w:rPr>
          <w:rFonts w:hint="eastAsia"/>
          <w:b w:val="0"/>
          <w:bCs w:val="0"/>
          <w:lang w:val="en-US" w:eastAsia="zh-CN"/>
        </w:rPr>
        <w:t>(2∗(a/C+R))</w:t>
      </w:r>
    </w:p>
    <w:p>
      <w:pPr>
        <w:numPr>
          <w:numId w:val="0"/>
        </w:numPr>
        <w:rPr>
          <w:rFonts w:hint="eastAsia"/>
          <w:b w:val="0"/>
          <w:bCs w:val="0"/>
          <w:lang w:val="en-US" w:eastAsia="zh-CN"/>
        </w:rPr>
      </w:pPr>
      <w:r>
        <w:rPr>
          <w:rFonts w:hint="eastAsia"/>
          <w:b w:val="0"/>
          <w:bCs w:val="0"/>
          <w:lang w:val="en-US" w:eastAsia="zh-CN"/>
        </w:rPr>
        <w:t>(a/C)</w:t>
      </w:r>
    </w:p>
    <w:p>
      <w:pPr>
        <w:numPr>
          <w:numId w:val="0"/>
        </w:numPr>
        <w:rPr>
          <w:rFonts w:hint="eastAsia"/>
          <w:b w:val="0"/>
          <w:bCs w:val="0"/>
          <w:lang w:val="en-US" w:eastAsia="zh-CN"/>
        </w:rPr>
      </w:pPr>
      <w:r>
        <w:rPr>
          <w:rFonts w:hint="eastAsia"/>
          <w:b w:val="0"/>
          <w:bCs w:val="0"/>
          <w:lang w:val="en-US" w:eastAsia="zh-CN"/>
        </w:rPr>
        <w:t>​</w:t>
      </w:r>
    </w:p>
    <w:p>
      <w:pPr>
        <w:numPr>
          <w:numId w:val="0"/>
        </w:numPr>
        <w:rPr>
          <w:rFonts w:hint="eastAsia"/>
          <w:b w:val="0"/>
          <w:bCs w:val="0"/>
          <w:lang w:val="en-US" w:eastAsia="zh-CN"/>
        </w:rPr>
      </w:pPr>
      <w:r>
        <w:rPr>
          <w:rFonts w:hint="eastAsia"/>
          <w:b w:val="0"/>
          <w:bCs w:val="0"/>
          <w:lang w:val="en-US" w:eastAsia="zh-CN"/>
        </w:rPr>
        <w:t xml:space="preserve"> </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这里就是求如何使得α \alphaα最大。</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这样推导的结果是512B时利用率最高！</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但是答案又说，为了发送的数据帧数更多！Why? 帧数大和帧数多居然直接取帧数多作为优先？</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不科学，因此这题存疑。</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update: 2016.11.13修正。</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我之前一直理解错了题干的含义。题干说数据帧的长度范围是128B~512B。我片面的认为取512B时可以使得数据链路不停发送数据，即利用率接近100%时，用的帧序号数最小。诚然，这没有任何可以争论的点。我存疑就是因为大部分的解释是，为了使信道利用率最高，需要多发帧。所以帧长越短越好。这个推导逻辑是不对的！因为无论使用128B还是512B都可以理论上达到最大的100%。现在是，我们需要考虑到最极端的情况，即帧序号用的编码比特数无论何时都能满足。很显然128B，帧长最小时，需要的帧序号编码数自然多与512B。如果就以512B计算，那么得到的最小帧序号数在128B的帧长下，达不到最大的信道利用率。因为帧序号数目的限制，连续发送的数目有限。这才是整个题目的设计逻辑。</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有了这个理解，问题就简单多了，我们考虑128B至少需要多少比特，就是我们需要的数。</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发送一帧用时：128B/16kbps = 64ms</w:t>
      </w:r>
    </w:p>
    <w:p>
      <w:pPr>
        <w:numPr>
          <w:numId w:val="0"/>
        </w:numPr>
        <w:rPr>
          <w:rFonts w:hint="eastAsia"/>
          <w:b w:val="0"/>
          <w:bCs w:val="0"/>
          <w:lang w:val="en-US" w:eastAsia="zh-CN"/>
        </w:rPr>
      </w:pPr>
      <w:r>
        <w:rPr>
          <w:rFonts w:hint="eastAsia"/>
          <w:b w:val="0"/>
          <w:bCs w:val="0"/>
          <w:lang w:val="en-US" w:eastAsia="zh-CN"/>
        </w:rPr>
        <w:t>RTT = 540ms</w:t>
      </w:r>
    </w:p>
    <w:p>
      <w:pPr>
        <w:numPr>
          <w:numId w:val="0"/>
        </w:numPr>
        <w:rPr>
          <w:rFonts w:hint="eastAsia"/>
          <w:b w:val="0"/>
          <w:bCs w:val="0"/>
          <w:lang w:val="en-US" w:eastAsia="zh-CN"/>
        </w:rPr>
      </w:pPr>
      <w:r>
        <w:rPr>
          <w:rFonts w:hint="eastAsia"/>
          <w:b w:val="0"/>
          <w:bCs w:val="0"/>
          <w:lang w:val="en-US" w:eastAsia="zh-CN"/>
        </w:rPr>
        <w:t>发送周期T = 64+RTT+64 = 668ms</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则连续不断发送时可以发送：668/64 = 10.4帧</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因此，需要比特数是n.</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 xml:space="preserve">2 n ≥ 10.4 + 1 2^n\geq 10.4+12 </w:t>
      </w:r>
    </w:p>
    <w:p>
      <w:pPr>
        <w:numPr>
          <w:numId w:val="0"/>
        </w:numPr>
        <w:rPr>
          <w:rFonts w:hint="eastAsia"/>
          <w:b w:val="0"/>
          <w:bCs w:val="0"/>
          <w:lang w:val="en-US" w:eastAsia="zh-CN"/>
        </w:rPr>
      </w:pPr>
      <w:r>
        <w:rPr>
          <w:rFonts w:hint="eastAsia"/>
          <w:b w:val="0"/>
          <w:bCs w:val="0"/>
          <w:lang w:val="en-US" w:eastAsia="zh-CN"/>
        </w:rPr>
        <w:t>n</w:t>
      </w:r>
    </w:p>
    <w:p>
      <w:pPr>
        <w:numPr>
          <w:numId w:val="0"/>
        </w:numPr>
        <w:rPr>
          <w:rFonts w:hint="eastAsia"/>
          <w:b w:val="0"/>
          <w:bCs w:val="0"/>
          <w:lang w:val="en-US" w:eastAsia="zh-CN"/>
        </w:rPr>
      </w:pPr>
      <w:r>
        <w:rPr>
          <w:rFonts w:hint="eastAsia"/>
          <w:b w:val="0"/>
          <w:bCs w:val="0"/>
          <w:lang w:val="en-US" w:eastAsia="zh-CN"/>
        </w:rPr>
        <w:t xml:space="preserve"> ≥10.4+1即：要能够区分新旧轮次的帧。</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得到n至少为4.</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进一步思考：668ms发送10.4帧，则数据传输率是：15.942kbps</w:t>
      </w:r>
    </w:p>
    <w:p>
      <w:pPr>
        <w:numPr>
          <w:numId w:val="0"/>
        </w:numPr>
        <w:rPr>
          <w:rFonts w:hint="eastAsia"/>
          <w:b w:val="0"/>
          <w:bCs w:val="0"/>
          <w:lang w:val="en-US" w:eastAsia="zh-CN"/>
        </w:rPr>
      </w:pPr>
      <w:r>
        <w:rPr>
          <w:rFonts w:hint="eastAsia"/>
          <w:b w:val="0"/>
          <w:bCs w:val="0"/>
          <w:lang w:val="en-US" w:eastAsia="zh-CN"/>
        </w:rPr>
        <w:t>10.4是取了约数的，即我们可以直接认为连续不断发送。则用16kbps,因此，每秒发送的帧数是：15.6帧。则一个发送周期内发送：10.4帧。</w:t>
      </w:r>
    </w:p>
    <w:p>
      <w:pPr>
        <w:numPr>
          <w:numId w:val="0"/>
        </w:numPr>
        <w:rPr>
          <w:rFonts w:hint="eastAsia"/>
          <w:b w:val="0"/>
          <w:bCs w:val="0"/>
          <w:lang w:val="en-US" w:eastAsia="zh-CN"/>
        </w:rPr>
      </w:pPr>
      <w:r>
        <w:rPr>
          <w:rFonts w:hint="eastAsia"/>
          <w:b w:val="0"/>
          <w:bCs w:val="0"/>
          <w:lang w:val="en-US" w:eastAsia="zh-CN"/>
        </w:rPr>
        <w:t>也是一样的结果。</w:t>
      </w:r>
    </w:p>
    <w:p>
      <w:pPr>
        <w:numPr>
          <w:numId w:val="0"/>
        </w:numPr>
        <w:rPr>
          <w:rFonts w:hint="eastAsia"/>
          <w:b w:val="0"/>
          <w:bCs w:val="0"/>
          <w:lang w:val="en-US" w:eastAsia="zh-CN"/>
        </w:rPr>
      </w:pPr>
    </w:p>
    <w:p>
      <w:pPr>
        <w:numPr>
          <w:numId w:val="0"/>
        </w:numPr>
        <w:rPr>
          <w:rFonts w:hint="eastAsia"/>
          <w:b w:val="0"/>
          <w:bCs w:val="0"/>
          <w:lang w:val="en-US" w:eastAsia="zh-CN"/>
        </w:rPr>
      </w:pPr>
      <w:r>
        <w:rPr>
          <w:rFonts w:hint="eastAsia"/>
          <w:b w:val="0"/>
          <w:bCs w:val="0"/>
          <w:lang w:val="en-US" w:eastAsia="zh-CN"/>
        </w:rPr>
        <w:t>特别注意，我们算帧数时，是以一个发送周期为单位计算的，不是1秒！</w:t>
      </w:r>
    </w:p>
    <w:p>
      <w:pPr>
        <w:numPr>
          <w:numId w:val="0"/>
        </w:numPr>
        <w:rPr>
          <w:rFonts w:hint="eastAsia"/>
          <w:b/>
          <w:bCs/>
          <w:lang w:val="en-US" w:eastAsia="zh-CN"/>
        </w:rPr>
      </w:pPr>
      <w:r>
        <w:rPr>
          <w:rFonts w:hint="eastAsia"/>
          <w:b w:val="0"/>
          <w:bCs w:val="0"/>
          <w:lang w:val="en-US" w:eastAsia="zh-CN"/>
        </w:rPr>
        <w:t>我们担心的是不能区分每个发送周期的帧是新的还是旧的，因此，才来计算序号，换算成1秒发送多少，毫无意义！所以之前考察2015年的一道习题时理解错了。这里一并纠正。那边也更新了。</w:t>
      </w:r>
    </w:p>
    <w:p>
      <w:pPr>
        <w:numPr>
          <w:ilvl w:val="0"/>
          <w:numId w:val="0"/>
        </w:numPr>
        <w:ind w:leftChars="0"/>
      </w:pPr>
      <w:r>
        <w:drawing>
          <wp:inline distT="0" distB="0" distL="114300" distR="114300">
            <wp:extent cx="5247005" cy="3935095"/>
            <wp:effectExtent l="0" t="0" r="10795" b="825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1"/>
                    <a:stretch>
                      <a:fillRect/>
                    </a:stretch>
                  </pic:blipFill>
                  <pic:spPr>
                    <a:xfrm>
                      <a:off x="0" y="0"/>
                      <a:ext cx="5247005" cy="3935095"/>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47005" cy="3935095"/>
            <wp:effectExtent l="0" t="0" r="10795"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2"/>
                    <a:stretch>
                      <a:fillRect/>
                    </a:stretch>
                  </pic:blipFill>
                  <pic:spPr>
                    <a:xfrm>
                      <a:off x="0" y="0"/>
                      <a:ext cx="5247005" cy="3935095"/>
                    </a:xfrm>
                    <a:prstGeom prst="rect">
                      <a:avLst/>
                    </a:prstGeom>
                    <a:noFill/>
                    <a:ln>
                      <a:noFill/>
                    </a:ln>
                  </pic:spPr>
                </pic:pic>
              </a:graphicData>
            </a:graphic>
          </wp:inline>
        </w:drawing>
      </w: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CA538C"/>
    <w:multiLevelType w:val="singleLevel"/>
    <w:tmpl w:val="8DCA538C"/>
    <w:lvl w:ilvl="0" w:tentative="0">
      <w:start w:val="1"/>
      <w:numFmt w:val="decimal"/>
      <w:suff w:val="nothing"/>
      <w:lvlText w:val="（%1）"/>
      <w:lvlJc w:val="left"/>
    </w:lvl>
  </w:abstractNum>
  <w:abstractNum w:abstractNumId="1">
    <w:nsid w:val="9E0A5976"/>
    <w:multiLevelType w:val="singleLevel"/>
    <w:tmpl w:val="9E0A5976"/>
    <w:lvl w:ilvl="0" w:tentative="0">
      <w:start w:val="5"/>
      <w:numFmt w:val="decimal"/>
      <w:suff w:val="nothing"/>
      <w:lvlText w:val="（%1）"/>
      <w:lvlJc w:val="left"/>
    </w:lvl>
  </w:abstractNum>
  <w:abstractNum w:abstractNumId="2">
    <w:nsid w:val="00E6E1C6"/>
    <w:multiLevelType w:val="singleLevel"/>
    <w:tmpl w:val="00E6E1C6"/>
    <w:lvl w:ilvl="0" w:tentative="0">
      <w:start w:val="1"/>
      <w:numFmt w:val="decimal"/>
      <w:suff w:val="nothing"/>
      <w:lvlText w:val="（%1）"/>
      <w:lvlJc w:val="left"/>
    </w:lvl>
  </w:abstractNum>
  <w:abstractNum w:abstractNumId="3">
    <w:nsid w:val="6F0EF153"/>
    <w:multiLevelType w:val="singleLevel"/>
    <w:tmpl w:val="6F0EF153"/>
    <w:lvl w:ilvl="0" w:tentative="0">
      <w:start w:val="1"/>
      <w:numFmt w:val="decimal"/>
      <w:lvlText w:val="%1."/>
      <w:lvlJc w:val="left"/>
      <w:pPr>
        <w:tabs>
          <w:tab w:val="left" w:pos="312"/>
        </w:tabs>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8669C1"/>
    <w:rsid w:val="00CA753A"/>
    <w:rsid w:val="016E30E7"/>
    <w:rsid w:val="01B063AE"/>
    <w:rsid w:val="02746D38"/>
    <w:rsid w:val="02CC4CCD"/>
    <w:rsid w:val="04A311D1"/>
    <w:rsid w:val="04C50C9E"/>
    <w:rsid w:val="058669C1"/>
    <w:rsid w:val="05946979"/>
    <w:rsid w:val="05B9341E"/>
    <w:rsid w:val="05EA2164"/>
    <w:rsid w:val="077010BF"/>
    <w:rsid w:val="07874173"/>
    <w:rsid w:val="082F13D5"/>
    <w:rsid w:val="0A654A16"/>
    <w:rsid w:val="0AE86501"/>
    <w:rsid w:val="0BE1407E"/>
    <w:rsid w:val="0C33660F"/>
    <w:rsid w:val="0C931AD8"/>
    <w:rsid w:val="0D2F43EA"/>
    <w:rsid w:val="0D955ECA"/>
    <w:rsid w:val="0E776C64"/>
    <w:rsid w:val="0E8F2972"/>
    <w:rsid w:val="0FA91113"/>
    <w:rsid w:val="11AE07AF"/>
    <w:rsid w:val="123D6E58"/>
    <w:rsid w:val="12582E7C"/>
    <w:rsid w:val="139A44D1"/>
    <w:rsid w:val="140D46BB"/>
    <w:rsid w:val="14B96857"/>
    <w:rsid w:val="154412F8"/>
    <w:rsid w:val="15877A84"/>
    <w:rsid w:val="165B2F3A"/>
    <w:rsid w:val="16C9630D"/>
    <w:rsid w:val="16F85DDF"/>
    <w:rsid w:val="18805260"/>
    <w:rsid w:val="18DE24C9"/>
    <w:rsid w:val="193546D4"/>
    <w:rsid w:val="19533227"/>
    <w:rsid w:val="1A7D2A17"/>
    <w:rsid w:val="1AFF6C53"/>
    <w:rsid w:val="1D2616DA"/>
    <w:rsid w:val="1EAB17BA"/>
    <w:rsid w:val="1F7D0EBD"/>
    <w:rsid w:val="209854B7"/>
    <w:rsid w:val="20FE1F81"/>
    <w:rsid w:val="21E27660"/>
    <w:rsid w:val="2309033F"/>
    <w:rsid w:val="24134E54"/>
    <w:rsid w:val="24572FDD"/>
    <w:rsid w:val="24790E1C"/>
    <w:rsid w:val="25495B66"/>
    <w:rsid w:val="254D02EC"/>
    <w:rsid w:val="25840626"/>
    <w:rsid w:val="27C12149"/>
    <w:rsid w:val="27D80E4A"/>
    <w:rsid w:val="28C57CEA"/>
    <w:rsid w:val="29310257"/>
    <w:rsid w:val="293B76F9"/>
    <w:rsid w:val="2A4C4FA2"/>
    <w:rsid w:val="2BA858C5"/>
    <w:rsid w:val="2E402274"/>
    <w:rsid w:val="2E754404"/>
    <w:rsid w:val="2F837332"/>
    <w:rsid w:val="2FE029D7"/>
    <w:rsid w:val="2FE127D8"/>
    <w:rsid w:val="30F368F8"/>
    <w:rsid w:val="311961A0"/>
    <w:rsid w:val="31250826"/>
    <w:rsid w:val="31534503"/>
    <w:rsid w:val="31AB491E"/>
    <w:rsid w:val="31E91E1D"/>
    <w:rsid w:val="32C90B4E"/>
    <w:rsid w:val="33B33139"/>
    <w:rsid w:val="34527549"/>
    <w:rsid w:val="348155AD"/>
    <w:rsid w:val="35D24B6F"/>
    <w:rsid w:val="360D6F99"/>
    <w:rsid w:val="375E7C4B"/>
    <w:rsid w:val="37FA18DB"/>
    <w:rsid w:val="38A00F55"/>
    <w:rsid w:val="38C94964"/>
    <w:rsid w:val="3B533B91"/>
    <w:rsid w:val="3C300216"/>
    <w:rsid w:val="3D657765"/>
    <w:rsid w:val="3E993BCD"/>
    <w:rsid w:val="3F760C61"/>
    <w:rsid w:val="40266D0E"/>
    <w:rsid w:val="40C04E10"/>
    <w:rsid w:val="431C1159"/>
    <w:rsid w:val="43214C1E"/>
    <w:rsid w:val="43301127"/>
    <w:rsid w:val="43AC685E"/>
    <w:rsid w:val="441C79CC"/>
    <w:rsid w:val="44D63632"/>
    <w:rsid w:val="45092D0D"/>
    <w:rsid w:val="456E1F6D"/>
    <w:rsid w:val="48785ECD"/>
    <w:rsid w:val="498E4EBE"/>
    <w:rsid w:val="4999180A"/>
    <w:rsid w:val="49EA3C9C"/>
    <w:rsid w:val="4A8D1FE6"/>
    <w:rsid w:val="4A9A60C2"/>
    <w:rsid w:val="4B657B84"/>
    <w:rsid w:val="4E541E88"/>
    <w:rsid w:val="4F545138"/>
    <w:rsid w:val="4FB70DD6"/>
    <w:rsid w:val="50AF4E53"/>
    <w:rsid w:val="51837B5F"/>
    <w:rsid w:val="526979CD"/>
    <w:rsid w:val="535D165C"/>
    <w:rsid w:val="53B76CE4"/>
    <w:rsid w:val="55406B1E"/>
    <w:rsid w:val="55EB0A19"/>
    <w:rsid w:val="56B167A5"/>
    <w:rsid w:val="586E0383"/>
    <w:rsid w:val="595E0F64"/>
    <w:rsid w:val="5A5C1EEC"/>
    <w:rsid w:val="5A5F6F19"/>
    <w:rsid w:val="5B9C3DCE"/>
    <w:rsid w:val="5BA477D9"/>
    <w:rsid w:val="5BBC0880"/>
    <w:rsid w:val="5C8061D8"/>
    <w:rsid w:val="5D164DE1"/>
    <w:rsid w:val="5D6B71EC"/>
    <w:rsid w:val="5F6309A7"/>
    <w:rsid w:val="5F797585"/>
    <w:rsid w:val="5FE84E0C"/>
    <w:rsid w:val="607D31B4"/>
    <w:rsid w:val="61CD21CE"/>
    <w:rsid w:val="622C26D1"/>
    <w:rsid w:val="6281525C"/>
    <w:rsid w:val="62B965EC"/>
    <w:rsid w:val="63C5615A"/>
    <w:rsid w:val="64B621C9"/>
    <w:rsid w:val="650C2453"/>
    <w:rsid w:val="658775BE"/>
    <w:rsid w:val="66150BC3"/>
    <w:rsid w:val="66B930A5"/>
    <w:rsid w:val="66F41D71"/>
    <w:rsid w:val="67CC18F5"/>
    <w:rsid w:val="682B7D01"/>
    <w:rsid w:val="68736374"/>
    <w:rsid w:val="69495A57"/>
    <w:rsid w:val="6A4D444B"/>
    <w:rsid w:val="6C132CAA"/>
    <w:rsid w:val="6C273703"/>
    <w:rsid w:val="6C535DD2"/>
    <w:rsid w:val="6C7204BB"/>
    <w:rsid w:val="6CA832AF"/>
    <w:rsid w:val="6DDA1ED6"/>
    <w:rsid w:val="6F2E07B9"/>
    <w:rsid w:val="706B4546"/>
    <w:rsid w:val="70752B67"/>
    <w:rsid w:val="708C10E8"/>
    <w:rsid w:val="70CC4775"/>
    <w:rsid w:val="715F1A22"/>
    <w:rsid w:val="729460FE"/>
    <w:rsid w:val="732D5109"/>
    <w:rsid w:val="740244EA"/>
    <w:rsid w:val="76C9633F"/>
    <w:rsid w:val="776E56CE"/>
    <w:rsid w:val="77C52B3F"/>
    <w:rsid w:val="78302628"/>
    <w:rsid w:val="7936673D"/>
    <w:rsid w:val="799F3C44"/>
    <w:rsid w:val="79F249CF"/>
    <w:rsid w:val="7A2F5A9F"/>
    <w:rsid w:val="7AAE35C7"/>
    <w:rsid w:val="7B784E3E"/>
    <w:rsid w:val="7C217062"/>
    <w:rsid w:val="7D513D44"/>
    <w:rsid w:val="7D7947F3"/>
    <w:rsid w:val="7DEB7B49"/>
    <w:rsid w:val="7E1E2713"/>
    <w:rsid w:val="7ED320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177</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2021-12-20T11:40:00Z</dcterms:created>
  <dc:creator>L.M.Y</dc:creator>
  <cp:lastModifiedBy>L.M.Y</cp:lastModifiedBy>
  <dcterms:modified xsi:type="dcterms:W3CDTF">2021-12-27T08:36:41Z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49CD318A623B47A6A7C14D5CF0FEB637</vt:lpwstr>
  </property>
</Properties>
</file>